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7" w:rsidRPr="00F41629" w:rsidRDefault="00AF47D7" w:rsidP="00AF47D7">
      <w:pPr>
        <w:jc w:val="center"/>
      </w:pPr>
      <w:r w:rsidRPr="00F41629">
        <w:t xml:space="preserve">МУНИЦИПАЛЬНОЕ ОБЩЕОБРАЗОВАТЕЛЬНОЕ УЧРЕЖДЕНИЕ </w:t>
      </w:r>
    </w:p>
    <w:p w:rsidR="00AF47D7" w:rsidRPr="00F41629" w:rsidRDefault="00AF47D7" w:rsidP="00AF47D7">
      <w:pPr>
        <w:jc w:val="center"/>
      </w:pPr>
      <w:r w:rsidRPr="00F41629">
        <w:t>НИЖНЕПОЛТАВСКАЯ СРЕДНЯЯ ОБЩЕОБРАЗОВАТЕЛЬНАЯ ШКОЛА</w:t>
      </w:r>
    </w:p>
    <w:p w:rsidR="00AF47D7" w:rsidRPr="00F41629" w:rsidRDefault="00AF47D7" w:rsidP="00AF47D7">
      <w:pPr>
        <w:jc w:val="center"/>
      </w:pPr>
      <w:r w:rsidRPr="00F41629">
        <w:t>КОНСТАНТИНОВСКОГО РАЙОНА АМУРСКОЙ ОБЛАСТИ</w:t>
      </w:r>
    </w:p>
    <w:p w:rsidR="00AF47D7" w:rsidRPr="00F41629" w:rsidRDefault="00AF47D7" w:rsidP="00AF47D7">
      <w:r w:rsidRPr="00F41629">
        <w:t xml:space="preserve">  </w:t>
      </w:r>
    </w:p>
    <w:p w:rsidR="00AF47D7" w:rsidRDefault="00BB16D0" w:rsidP="00AF47D7">
      <w:r>
        <w:rPr>
          <w:noProof/>
          <w:lang w:eastAsia="ru-RU"/>
        </w:rPr>
        <w:drawing>
          <wp:inline distT="0" distB="0" distL="0" distR="0">
            <wp:extent cx="6099175" cy="1731645"/>
            <wp:effectExtent l="19050" t="0" r="0" b="0"/>
            <wp:docPr id="1" name="Рисунок 2" descr="C:\Users\user\Desktop\август конфер\18-08-2017_02-43-18\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вгуст конфер\18-08-2017_02-43-18\5-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D7" w:rsidRDefault="00AF47D7" w:rsidP="00AF47D7"/>
    <w:p w:rsidR="00BB16D0" w:rsidRPr="00F41629" w:rsidRDefault="00BB16D0" w:rsidP="00AF47D7"/>
    <w:p w:rsidR="00AF47D7" w:rsidRPr="00F41629" w:rsidRDefault="00AF47D7" w:rsidP="00AF47D7">
      <w:pPr>
        <w:jc w:val="center"/>
      </w:pPr>
    </w:p>
    <w:p w:rsidR="00AF47D7" w:rsidRPr="00F87856" w:rsidRDefault="00AF47D7" w:rsidP="00AF47D7">
      <w:pPr>
        <w:jc w:val="center"/>
        <w:rPr>
          <w:b/>
          <w:sz w:val="48"/>
          <w:szCs w:val="48"/>
        </w:rPr>
      </w:pPr>
      <w:r w:rsidRPr="00F87856">
        <w:rPr>
          <w:b/>
          <w:sz w:val="48"/>
          <w:szCs w:val="48"/>
        </w:rPr>
        <w:t>РАБОЧАЯ  ПРОГРАММА</w:t>
      </w:r>
    </w:p>
    <w:p w:rsidR="00AF47D7" w:rsidRPr="00F87856" w:rsidRDefault="00AF47D7" w:rsidP="00AF47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МАТЕМАТИКЕ</w:t>
      </w:r>
    </w:p>
    <w:p w:rsidR="00AF47D7" w:rsidRPr="00F87856" w:rsidRDefault="00AF47D7" w:rsidP="00AF47D7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Pr="00F87856">
        <w:rPr>
          <w:sz w:val="32"/>
          <w:szCs w:val="32"/>
        </w:rPr>
        <w:t xml:space="preserve"> класс</w:t>
      </w:r>
    </w:p>
    <w:p w:rsidR="00AF47D7" w:rsidRPr="00F87856" w:rsidRDefault="00AF47D7" w:rsidP="00AF47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Автор учебника: </w:t>
      </w:r>
      <w:proofErr w:type="spellStart"/>
      <w:r w:rsidR="00080530">
        <w:rPr>
          <w:sz w:val="32"/>
          <w:szCs w:val="32"/>
        </w:rPr>
        <w:t>Е.А.Бунимович</w:t>
      </w:r>
      <w:proofErr w:type="spellEnd"/>
    </w:p>
    <w:p w:rsidR="00AF47D7" w:rsidRPr="00F87856" w:rsidRDefault="00AF47D7" w:rsidP="00AF47D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Издательство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росвещение</w:t>
      </w:r>
      <w:proofErr w:type="spellEnd"/>
      <w:r>
        <w:rPr>
          <w:sz w:val="32"/>
          <w:szCs w:val="32"/>
        </w:rPr>
        <w:t xml:space="preserve"> , год издания: </w:t>
      </w:r>
      <w:r w:rsidR="00080530">
        <w:rPr>
          <w:sz w:val="32"/>
          <w:szCs w:val="32"/>
        </w:rPr>
        <w:t>2015</w:t>
      </w:r>
    </w:p>
    <w:p w:rsidR="00AF47D7" w:rsidRPr="00F87856" w:rsidRDefault="00AF47D7" w:rsidP="00AF47D7">
      <w:pPr>
        <w:jc w:val="center"/>
        <w:rPr>
          <w:sz w:val="32"/>
          <w:szCs w:val="32"/>
        </w:rPr>
      </w:pPr>
      <w:r w:rsidRPr="00F87856">
        <w:rPr>
          <w:sz w:val="32"/>
          <w:szCs w:val="32"/>
        </w:rPr>
        <w:t>Составитель: учитель</w:t>
      </w:r>
      <w:r>
        <w:rPr>
          <w:sz w:val="32"/>
          <w:szCs w:val="32"/>
        </w:rPr>
        <w:t xml:space="preserve"> математики</w:t>
      </w:r>
      <w:r w:rsidRPr="00F87856">
        <w:rPr>
          <w:sz w:val="32"/>
          <w:szCs w:val="32"/>
        </w:rPr>
        <w:t xml:space="preserve">: </w:t>
      </w:r>
      <w:r>
        <w:rPr>
          <w:sz w:val="32"/>
          <w:szCs w:val="32"/>
        </w:rPr>
        <w:t>Лисовая Л.А.</w:t>
      </w:r>
    </w:p>
    <w:p w:rsidR="00AF47D7" w:rsidRDefault="00AF47D7" w:rsidP="00AF47D7">
      <w:pPr>
        <w:jc w:val="center"/>
      </w:pPr>
    </w:p>
    <w:p w:rsidR="00AF47D7" w:rsidRDefault="00AF47D7" w:rsidP="00AF47D7">
      <w:pPr>
        <w:jc w:val="center"/>
      </w:pPr>
    </w:p>
    <w:p w:rsidR="00AF47D7" w:rsidRDefault="00AF47D7" w:rsidP="00AF47D7">
      <w:pPr>
        <w:jc w:val="center"/>
      </w:pPr>
    </w:p>
    <w:p w:rsidR="00AF47D7" w:rsidRDefault="00AF47D7" w:rsidP="00AF47D7">
      <w:pPr>
        <w:jc w:val="center"/>
      </w:pPr>
    </w:p>
    <w:p w:rsidR="00945891" w:rsidRDefault="00945891" w:rsidP="00AF47D7">
      <w:pPr>
        <w:jc w:val="center"/>
      </w:pPr>
    </w:p>
    <w:p w:rsidR="00AF47D7" w:rsidRDefault="00AF47D7" w:rsidP="00AF47D7">
      <w:pPr>
        <w:jc w:val="center"/>
      </w:pPr>
    </w:p>
    <w:p w:rsidR="00AF47D7" w:rsidRDefault="00BB16D0" w:rsidP="00AF47D7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AF47D7" w:rsidRPr="00F87856">
        <w:rPr>
          <w:sz w:val="28"/>
          <w:szCs w:val="28"/>
        </w:rPr>
        <w:t xml:space="preserve"> учебный год</w:t>
      </w:r>
    </w:p>
    <w:p w:rsidR="00BB16D0" w:rsidRDefault="00BB16D0" w:rsidP="00AF47D7">
      <w:pPr>
        <w:pStyle w:val="c11"/>
        <w:shd w:val="clear" w:color="auto" w:fill="FFFFFF"/>
        <w:spacing w:before="0" w:beforeAutospacing="0" w:after="0" w:afterAutospacing="0"/>
        <w:ind w:firstLine="567"/>
        <w:jc w:val="center"/>
        <w:rPr>
          <w:rStyle w:val="c10"/>
          <w:b/>
          <w:bCs/>
          <w:color w:val="000000"/>
        </w:rPr>
      </w:pPr>
    </w:p>
    <w:p w:rsidR="00BF2DE7" w:rsidRPr="00BF2DE7" w:rsidRDefault="00BF2DE7" w:rsidP="00AF47D7">
      <w:pPr>
        <w:pStyle w:val="c1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BF2DE7">
        <w:rPr>
          <w:rStyle w:val="c10"/>
          <w:b/>
          <w:bCs/>
          <w:color w:val="000000"/>
        </w:rPr>
        <w:lastRenderedPageBreak/>
        <w:t xml:space="preserve">1. Планируемые </w:t>
      </w:r>
      <w:r w:rsidR="00AF47D7">
        <w:rPr>
          <w:rStyle w:val="c10"/>
          <w:b/>
          <w:bCs/>
          <w:color w:val="000000"/>
        </w:rPr>
        <w:t>результаты изучения курса математики</w:t>
      </w:r>
      <w:r w:rsidRPr="00BF2DE7">
        <w:rPr>
          <w:rStyle w:val="c10"/>
          <w:b/>
          <w:bCs/>
          <w:color w:val="000000"/>
        </w:rPr>
        <w:t>.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Программа позволяет добиваться следующих</w:t>
      </w:r>
      <w:r w:rsidRPr="00BF2DE7">
        <w:rPr>
          <w:rStyle w:val="FontStyle26"/>
          <w:sz w:val="24"/>
          <w:szCs w:val="24"/>
        </w:rPr>
        <w:t xml:space="preserve"> результатов освоения о</w:t>
      </w:r>
      <w:r w:rsidRPr="00BF2DE7">
        <w:rPr>
          <w:rFonts w:ascii="Times New Roman" w:hAnsi="Times New Roman" w:cs="Times New Roman"/>
          <w:sz w:val="24"/>
          <w:szCs w:val="24"/>
        </w:rPr>
        <w:t>бразовательной программы основного общего об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1632EC" w:rsidRPr="00BF2DE7" w:rsidRDefault="00BF2DE7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ответственное отношение к учению;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2) готовность и спо</w:t>
      </w:r>
      <w:r w:rsidRPr="00BF2DE7">
        <w:rPr>
          <w:rFonts w:ascii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BF2D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</w:t>
      </w:r>
      <w:r w:rsidRPr="00BF2DE7">
        <w:rPr>
          <w:rStyle w:val="FontStyle26"/>
          <w:sz w:val="24"/>
          <w:szCs w:val="24"/>
        </w:rPr>
        <w:t>обучению и познанию;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F2DE7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F2DE7">
        <w:rPr>
          <w:rFonts w:ascii="Times New Roman" w:hAnsi="Times New Roman" w:cs="Times New Roman"/>
          <w:sz w:val="24"/>
          <w:szCs w:val="24"/>
        </w:rPr>
        <w:t>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4) начальные навыки адаптации в динамично изменяющемся мире;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F2DE7">
        <w:rPr>
          <w:rFonts w:ascii="Times New Roman" w:hAnsi="Times New Roman" w:cs="Times New Roman"/>
          <w:spacing w:val="2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BF2DE7">
        <w:rPr>
          <w:rFonts w:ascii="Times New Roman" w:hAnsi="Times New Roman" w:cs="Times New Roman"/>
          <w:spacing w:val="2"/>
          <w:sz w:val="24"/>
          <w:szCs w:val="24"/>
        </w:rPr>
        <w:t>здоровьесберегающего</w:t>
      </w:r>
      <w:proofErr w:type="spellEnd"/>
      <w:r w:rsidRPr="00BF2DE7">
        <w:rPr>
          <w:rFonts w:ascii="Times New Roman" w:hAnsi="Times New Roman" w:cs="Times New Roman"/>
          <w:spacing w:val="2"/>
          <w:sz w:val="24"/>
          <w:szCs w:val="24"/>
        </w:rPr>
        <w:t xml:space="preserve"> поведения;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6) формирование способности к эмоциональному вос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дени</w:t>
      </w:r>
      <w:r w:rsidRPr="00BF2DE7">
        <w:rPr>
          <w:rStyle w:val="FontStyle26"/>
          <w:sz w:val="24"/>
          <w:szCs w:val="24"/>
        </w:rPr>
        <w:t>й;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7) умение контролировать процесс и результат учебной ма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1632EC" w:rsidRPr="00BF2DE7" w:rsidRDefault="00BF2DE7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2DE7">
        <w:rPr>
          <w:rFonts w:ascii="Times New Roman" w:hAnsi="Times New Roman" w:cs="Times New Roman"/>
          <w:spacing w:val="-4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BF2DE7">
        <w:rPr>
          <w:rStyle w:val="FontStyle26"/>
          <w:spacing w:val="-4"/>
          <w:sz w:val="24"/>
          <w:szCs w:val="24"/>
        </w:rPr>
        <w:t xml:space="preserve"> разв</w:t>
      </w:r>
      <w:r w:rsidRPr="00BF2DE7">
        <w:rPr>
          <w:rFonts w:ascii="Times New Roman" w:hAnsi="Times New Roman" w:cs="Times New Roman"/>
          <w:spacing w:val="-4"/>
          <w:sz w:val="24"/>
          <w:szCs w:val="24"/>
        </w:rPr>
        <w:t>ития цивилизации;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2) коммуникативная компетентность в об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критичность мышления, умение распознавать логически некорректные в</w:t>
      </w:r>
      <w:r w:rsidRPr="00BF2DE7">
        <w:rPr>
          <w:rStyle w:val="FontStyle26"/>
          <w:sz w:val="24"/>
          <w:szCs w:val="24"/>
        </w:rPr>
        <w:t>ысказывания, отличать гипотезу от факта;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F2DE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F2DE7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задач.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F2DE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F2D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32EC" w:rsidRPr="00BF2DE7" w:rsidRDefault="001632EC" w:rsidP="00BF2DE7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формулировать и удерживать учебную задачу;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2) выбирать действия в </w:t>
      </w:r>
      <w:r w:rsidRPr="00BF2DE7"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 w:rsidRPr="00BF2DE7">
        <w:rPr>
          <w:rFonts w:ascii="Times New Roman" w:hAnsi="Times New Roman" w:cs="Times New Roman"/>
          <w:sz w:val="24"/>
          <w:szCs w:val="24"/>
        </w:rPr>
        <w:t>ями её реализации;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4) предвидеть уровень усвоения знаний, его временных характеристик;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Style w:val="FontStyle26"/>
          <w:sz w:val="24"/>
          <w:szCs w:val="24"/>
        </w:rPr>
        <w:t>5) составлять план и последовательность действий;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2DE7">
        <w:rPr>
          <w:rFonts w:ascii="Times New Roman" w:hAnsi="Times New Roman" w:cs="Times New Roman"/>
          <w:spacing w:val="-4"/>
          <w:sz w:val="24"/>
          <w:szCs w:val="24"/>
        </w:rPr>
        <w:t>6) осуществлять контроль по образцу и вносить не</w:t>
      </w:r>
      <w:r w:rsidRPr="00BF2DE7">
        <w:rPr>
          <w:rFonts w:ascii="Times New Roman" w:hAnsi="Times New Roman" w:cs="Times New Roman"/>
          <w:spacing w:val="-4"/>
          <w:sz w:val="24"/>
          <w:szCs w:val="24"/>
        </w:rPr>
        <w:softHyphen/>
        <w:t>обходимые коррективы;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 </w:t>
      </w:r>
      <w:r w:rsidRPr="00BF2DE7">
        <w:rPr>
          <w:rStyle w:val="FontStyle26"/>
          <w:sz w:val="24"/>
          <w:szCs w:val="24"/>
        </w:rPr>
        <w:t>конечного результата;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F2DE7">
        <w:rPr>
          <w:rFonts w:ascii="Times New Roman" w:hAnsi="Times New Roman" w:cs="Times New Roman"/>
          <w:spacing w:val="4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4) выделять и формулировать то, что усвоено и что нужно </w:t>
      </w:r>
      <w:proofErr w:type="gramStart"/>
      <w:r w:rsidRPr="00BF2DE7">
        <w:rPr>
          <w:rFonts w:ascii="Times New Roman" w:hAnsi="Times New Roman" w:cs="Times New Roman"/>
          <w:sz w:val="24"/>
          <w:szCs w:val="24"/>
        </w:rPr>
        <w:t>усвои</w:t>
      </w:r>
      <w:r w:rsidRPr="00BF2DE7">
        <w:rPr>
          <w:rStyle w:val="FontStyle26"/>
          <w:sz w:val="24"/>
          <w:szCs w:val="24"/>
        </w:rPr>
        <w:t>ть</w:t>
      </w:r>
      <w:proofErr w:type="gramEnd"/>
      <w:r w:rsidRPr="00BF2DE7">
        <w:rPr>
          <w:rStyle w:val="FontStyle26"/>
          <w:sz w:val="24"/>
          <w:szCs w:val="24"/>
        </w:rPr>
        <w:t>, о</w:t>
      </w:r>
      <w:r w:rsidRPr="00BF2DE7">
        <w:rPr>
          <w:rFonts w:ascii="Times New Roman" w:hAnsi="Times New Roman" w:cs="Times New Roman"/>
          <w:sz w:val="24"/>
          <w:szCs w:val="24"/>
        </w:rPr>
        <w:t>пределять качество и уровень усвоения;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1632EC" w:rsidRPr="00BF2DE7" w:rsidRDefault="001632EC" w:rsidP="00BF2DE7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самостоятельно выделять и формулировать познавательную цель;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38"/>
          <w:i w:val="0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lastRenderedPageBreak/>
        <w:t>2) использовать общ</w:t>
      </w:r>
      <w:r w:rsidRPr="00BF2DE7">
        <w:rPr>
          <w:rStyle w:val="FontStyle38"/>
          <w:i w:val="0"/>
          <w:sz w:val="24"/>
          <w:szCs w:val="24"/>
        </w:rPr>
        <w:t>ие приёмы решения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4) осуществлять смысловое чтение;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6) самост</w:t>
      </w:r>
      <w:r w:rsidRPr="00BF2DE7">
        <w:rPr>
          <w:rStyle w:val="FontStyle26"/>
          <w:sz w:val="24"/>
          <w:szCs w:val="24"/>
        </w:rPr>
        <w:t>оятельно ставить цели, выбирать и соз</w:t>
      </w:r>
      <w:r w:rsidRPr="00BF2DE7">
        <w:rPr>
          <w:rStyle w:val="FontStyle26"/>
          <w:sz w:val="24"/>
          <w:szCs w:val="24"/>
        </w:rPr>
        <w:softHyphen/>
        <w:t>давать алгоритмы для решения учебных математических про</w:t>
      </w:r>
      <w:r w:rsidRPr="00BF2DE7">
        <w:rPr>
          <w:rStyle w:val="FontStyle26"/>
          <w:sz w:val="24"/>
          <w:szCs w:val="24"/>
        </w:rPr>
        <w:softHyphen/>
        <w:t>блем;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горитмом;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2DE7">
        <w:rPr>
          <w:rFonts w:ascii="Times New Roman" w:hAnsi="Times New Roman" w:cs="Times New Roman"/>
          <w:spacing w:val="-2"/>
          <w:sz w:val="24"/>
          <w:szCs w:val="24"/>
        </w:rPr>
        <w:t>8) понимать и использовать математические ср</w:t>
      </w:r>
      <w:r w:rsidRPr="00BF2DE7">
        <w:rPr>
          <w:rStyle w:val="FontStyle26"/>
          <w:spacing w:val="-2"/>
          <w:sz w:val="24"/>
          <w:szCs w:val="24"/>
        </w:rPr>
        <w:t>ед</w:t>
      </w:r>
      <w:r w:rsidRPr="00BF2DE7">
        <w:rPr>
          <w:rStyle w:val="FontStyle26"/>
          <w:spacing w:val="-2"/>
          <w:sz w:val="24"/>
          <w:szCs w:val="24"/>
        </w:rPr>
        <w:softHyphen/>
        <w:t>ства наглядности (р</w:t>
      </w:r>
      <w:r w:rsidRPr="00BF2DE7">
        <w:rPr>
          <w:rFonts w:ascii="Times New Roman" w:hAnsi="Times New Roman" w:cs="Times New Roman"/>
          <w:spacing w:val="-2"/>
          <w:sz w:val="24"/>
          <w:szCs w:val="24"/>
        </w:rPr>
        <w:t>исунки, чертежи, схемы и др.) для иллю</w:t>
      </w:r>
      <w:r w:rsidRPr="00BF2DE7">
        <w:rPr>
          <w:rFonts w:ascii="Times New Roman" w:hAnsi="Times New Roman" w:cs="Times New Roman"/>
          <w:spacing w:val="-2"/>
          <w:sz w:val="24"/>
          <w:szCs w:val="24"/>
        </w:rPr>
        <w:softHyphen/>
        <w:t>страции, интерпретации, аргументации;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9) находить в различных источниках информа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BF2DE7">
        <w:rPr>
          <w:rStyle w:val="FontStyle26"/>
          <w:sz w:val="24"/>
          <w:szCs w:val="24"/>
        </w:rPr>
        <w:t>иях неполной и избыточной, точной и вероятностной и</w:t>
      </w:r>
      <w:r w:rsidRPr="00BF2DE7">
        <w:rPr>
          <w:rFonts w:ascii="Times New Roman" w:hAnsi="Times New Roman" w:cs="Times New Roman"/>
          <w:sz w:val="24"/>
          <w:szCs w:val="24"/>
        </w:rPr>
        <w:t>нформации;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2DE7">
        <w:rPr>
          <w:rFonts w:ascii="Times New Roman" w:hAnsi="Times New Roman" w:cs="Times New Roman"/>
          <w:spacing w:val="-6"/>
          <w:sz w:val="24"/>
          <w:szCs w:val="24"/>
        </w:rPr>
        <w:t xml:space="preserve">1) устанавливать причинно-следственные связи; строить </w:t>
      </w:r>
      <w:proofErr w:type="gramStart"/>
      <w:r w:rsidRPr="00BF2DE7">
        <w:rPr>
          <w:rFonts w:ascii="Times New Roman" w:hAnsi="Times New Roman" w:cs="Times New Roman"/>
          <w:spacing w:val="-6"/>
          <w:sz w:val="24"/>
          <w:szCs w:val="24"/>
        </w:rPr>
        <w:t>логические рассуждения</w:t>
      </w:r>
      <w:proofErr w:type="gramEnd"/>
      <w:r w:rsidRPr="00BF2DE7">
        <w:rPr>
          <w:rFonts w:ascii="Times New Roman" w:hAnsi="Times New Roman" w:cs="Times New Roman"/>
          <w:spacing w:val="-6"/>
          <w:sz w:val="24"/>
          <w:szCs w:val="24"/>
        </w:rPr>
        <w:t>, умозаключения (индуктив</w:t>
      </w:r>
      <w:r w:rsidRPr="00BF2DE7">
        <w:rPr>
          <w:rFonts w:ascii="Times New Roman" w:hAnsi="Times New Roman" w:cs="Times New Roman"/>
          <w:spacing w:val="-6"/>
          <w:sz w:val="24"/>
          <w:szCs w:val="24"/>
        </w:rPr>
        <w:softHyphen/>
        <w:t>ные, дедуктивные и по аналогии) и выводы;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pacing w:val="-6"/>
          <w:sz w:val="24"/>
          <w:szCs w:val="24"/>
        </w:rPr>
      </w:pPr>
      <w:r w:rsidRPr="00BF2DE7">
        <w:rPr>
          <w:rFonts w:ascii="Times New Roman" w:hAnsi="Times New Roman" w:cs="Times New Roman"/>
          <w:spacing w:val="-6"/>
          <w:sz w:val="24"/>
          <w:szCs w:val="24"/>
        </w:rPr>
        <w:t>2) формиро</w:t>
      </w:r>
      <w:r w:rsidRPr="00BF2DE7">
        <w:rPr>
          <w:rStyle w:val="FontStyle26"/>
          <w:spacing w:val="-6"/>
          <w:sz w:val="24"/>
          <w:szCs w:val="24"/>
        </w:rPr>
        <w:t xml:space="preserve">вать </w:t>
      </w:r>
      <w:proofErr w:type="gramStart"/>
      <w:r w:rsidRPr="00BF2DE7">
        <w:rPr>
          <w:rStyle w:val="FontStyle26"/>
          <w:spacing w:val="-6"/>
          <w:sz w:val="24"/>
          <w:szCs w:val="24"/>
        </w:rPr>
        <w:t>учебную</w:t>
      </w:r>
      <w:proofErr w:type="gramEnd"/>
      <w:r w:rsidRPr="00BF2DE7">
        <w:rPr>
          <w:rStyle w:val="FontStyle26"/>
          <w:spacing w:val="-6"/>
          <w:sz w:val="24"/>
          <w:szCs w:val="24"/>
        </w:rPr>
        <w:t xml:space="preserve"> и </w:t>
      </w:r>
      <w:proofErr w:type="spellStart"/>
      <w:r w:rsidRPr="00BF2DE7"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 w:rsidRPr="00BF2DE7">
        <w:rPr>
          <w:rStyle w:val="FontStyle26"/>
          <w:spacing w:val="-6"/>
          <w:sz w:val="24"/>
          <w:szCs w:val="24"/>
        </w:rPr>
        <w:t xml:space="preserve"> компе</w:t>
      </w:r>
      <w:r w:rsidRPr="00BF2DE7"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 w:rsidRPr="00BF2DE7">
        <w:rPr>
          <w:rStyle w:val="FontStyle26"/>
          <w:spacing w:val="-6"/>
          <w:sz w:val="24"/>
          <w:szCs w:val="24"/>
        </w:rPr>
        <w:softHyphen/>
        <w:t>никационных технологий (</w:t>
      </w:r>
      <w:proofErr w:type="spellStart"/>
      <w:r w:rsidRPr="00BF2DE7">
        <w:rPr>
          <w:rStyle w:val="FontStyle26"/>
          <w:spacing w:val="-6"/>
          <w:sz w:val="24"/>
          <w:szCs w:val="24"/>
        </w:rPr>
        <w:t>ИКТ-компетент</w:t>
      </w:r>
      <w:r w:rsidRPr="00BF2DE7">
        <w:rPr>
          <w:rStyle w:val="FontStyle26"/>
          <w:spacing w:val="-6"/>
          <w:sz w:val="24"/>
          <w:szCs w:val="24"/>
        </w:rPr>
        <w:softHyphen/>
        <w:t>ности</w:t>
      </w:r>
      <w:proofErr w:type="spellEnd"/>
      <w:r w:rsidRPr="00BF2DE7">
        <w:rPr>
          <w:rStyle w:val="FontStyle26"/>
          <w:spacing w:val="-6"/>
          <w:sz w:val="24"/>
          <w:szCs w:val="24"/>
        </w:rPr>
        <w:t>);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2DE7">
        <w:rPr>
          <w:rFonts w:ascii="Times New Roman" w:hAnsi="Times New Roman" w:cs="Times New Roman"/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4) выдвигать гипотезы при решении учебных</w:t>
      </w:r>
      <w:r w:rsidRPr="00BF2DE7">
        <w:rPr>
          <w:rStyle w:val="FontStyle26"/>
          <w:sz w:val="24"/>
          <w:szCs w:val="24"/>
        </w:rPr>
        <w:t xml:space="preserve"> задач и понимать необх</w:t>
      </w:r>
      <w:r w:rsidRPr="00BF2DE7">
        <w:rPr>
          <w:rFonts w:ascii="Times New Roman" w:hAnsi="Times New Roman" w:cs="Times New Roman"/>
          <w:sz w:val="24"/>
          <w:szCs w:val="24"/>
        </w:rPr>
        <w:t>одимость их проверки;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6) выбирать наиболее рациональные и эффективные способы решения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2DE7">
        <w:rPr>
          <w:rFonts w:ascii="Times New Roman" w:hAnsi="Times New Roman" w:cs="Times New Roman"/>
          <w:spacing w:val="-4"/>
          <w:sz w:val="24"/>
          <w:szCs w:val="24"/>
        </w:rPr>
        <w:t>7) интерпретировать информации (стру</w:t>
      </w:r>
      <w:r w:rsidRPr="00BF2DE7">
        <w:rPr>
          <w:rStyle w:val="FontStyle26"/>
          <w:spacing w:val="-4"/>
          <w:sz w:val="24"/>
          <w:szCs w:val="24"/>
        </w:rPr>
        <w:t>ктурировать, переводить спло</w:t>
      </w:r>
      <w:r w:rsidRPr="00BF2DE7">
        <w:rPr>
          <w:rFonts w:ascii="Times New Roman" w:hAnsi="Times New Roman" w:cs="Times New Roman"/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8) оценивать информацию (критическая оценка, оценка достоверности);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9) устанавливать причинно-следственные связи, выстраивать рассуждения, обоб</w:t>
      </w:r>
      <w:r w:rsidRPr="00BF2DE7">
        <w:rPr>
          <w:rStyle w:val="FontStyle26"/>
          <w:sz w:val="24"/>
          <w:szCs w:val="24"/>
        </w:rPr>
        <w:t>щения;</w:t>
      </w:r>
    </w:p>
    <w:p w:rsidR="001632EC" w:rsidRPr="00BF2DE7" w:rsidRDefault="001632EC" w:rsidP="00BF2DE7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организовывать учебное сотруд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ников;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2) взаимодействовать и находить общие способы работы; работа</w:t>
      </w:r>
      <w:r w:rsidRPr="00BF2DE7">
        <w:rPr>
          <w:rStyle w:val="FontStyle26"/>
          <w:sz w:val="24"/>
          <w:szCs w:val="24"/>
        </w:rPr>
        <w:t>ть в группе: находить общее решение и разре</w:t>
      </w:r>
      <w:r w:rsidRPr="00BF2DE7">
        <w:rPr>
          <w:rStyle w:val="FontStyle26"/>
          <w:sz w:val="24"/>
          <w:szCs w:val="24"/>
        </w:rPr>
        <w:softHyphen/>
        <w:t>шать конфликты на основе соглас</w:t>
      </w:r>
      <w:r w:rsidRPr="00BF2DE7">
        <w:rPr>
          <w:rFonts w:ascii="Times New Roman" w:hAnsi="Times New Roman" w:cs="Times New Roman"/>
          <w:sz w:val="24"/>
          <w:szCs w:val="24"/>
        </w:rPr>
        <w:t>ования позиций и учёта ин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1632EC" w:rsidRPr="00BF2DE7" w:rsidRDefault="001632EC" w:rsidP="00BF2DE7">
      <w:pPr>
        <w:pStyle w:val="Style13"/>
        <w:widowControl/>
        <w:ind w:firstLine="567"/>
        <w:jc w:val="both"/>
        <w:rPr>
          <w:rStyle w:val="FontStyle38"/>
          <w:i w:val="0"/>
          <w:spacing w:val="-4"/>
          <w:sz w:val="24"/>
          <w:szCs w:val="24"/>
        </w:rPr>
      </w:pPr>
      <w:r w:rsidRPr="00BF2DE7">
        <w:rPr>
          <w:spacing w:val="-4"/>
        </w:rPr>
        <w:t>3) прогнозировать возникновение конфликтов при наличии разных точек зре</w:t>
      </w:r>
      <w:r w:rsidRPr="00BF2DE7">
        <w:rPr>
          <w:rStyle w:val="FontStyle38"/>
          <w:i w:val="0"/>
          <w:spacing w:val="-4"/>
          <w:sz w:val="24"/>
          <w:szCs w:val="24"/>
        </w:rPr>
        <w:t>ния;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2DE7">
        <w:rPr>
          <w:rFonts w:ascii="Times New Roman" w:hAnsi="Times New Roman" w:cs="Times New Roman"/>
          <w:spacing w:val="-4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5) координировать и принимать различные позиции во взаимодействии;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</w:t>
      </w:r>
      <w:r w:rsidRPr="00BF2DE7">
        <w:rPr>
          <w:rStyle w:val="FontStyle38"/>
          <w:i w:val="0"/>
          <w:sz w:val="24"/>
          <w:szCs w:val="24"/>
        </w:rPr>
        <w:t>его решения в совместной деятел</w:t>
      </w:r>
      <w:r w:rsidRPr="00BF2DE7">
        <w:rPr>
          <w:rFonts w:ascii="Times New Roman" w:hAnsi="Times New Roman" w:cs="Times New Roman"/>
          <w:sz w:val="24"/>
          <w:szCs w:val="24"/>
        </w:rPr>
        <w:t>ьности.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работать с математическим текстом (структу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BF2DE7">
        <w:rPr>
          <w:rStyle w:val="FontStyle26"/>
          <w:sz w:val="24"/>
          <w:szCs w:val="24"/>
        </w:rPr>
        <w:t>минологию и символику, ис</w:t>
      </w:r>
      <w:r w:rsidRPr="00BF2DE7">
        <w:rPr>
          <w:rStyle w:val="FontStyle26"/>
          <w:sz w:val="24"/>
          <w:szCs w:val="24"/>
        </w:rPr>
        <w:softHyphen/>
        <w:t>пользовать различные языки математики (словесный, симво</w:t>
      </w:r>
      <w:r w:rsidRPr="00BF2DE7">
        <w:rPr>
          <w:rStyle w:val="FontStyle26"/>
          <w:sz w:val="24"/>
          <w:szCs w:val="24"/>
        </w:rPr>
        <w:softHyphen/>
        <w:t>лический, гр</w:t>
      </w:r>
      <w:r w:rsidRPr="00BF2DE7">
        <w:rPr>
          <w:rFonts w:ascii="Times New Roman" w:hAnsi="Times New Roman" w:cs="Times New Roman"/>
          <w:sz w:val="24"/>
          <w:szCs w:val="24"/>
        </w:rPr>
        <w:t>афический), обосновывать суждения, проводить классификацию;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Style w:val="FontStyle26"/>
          <w:sz w:val="24"/>
          <w:szCs w:val="24"/>
        </w:rPr>
      </w:pPr>
      <w:proofErr w:type="gramStart"/>
      <w:r w:rsidRPr="00BF2DE7">
        <w:rPr>
          <w:rFonts w:ascii="Times New Roman" w:hAnsi="Times New Roman" w:cs="Times New Roman"/>
          <w:sz w:val="24"/>
          <w:szCs w:val="24"/>
        </w:rPr>
        <w:t>2) владеть базовым понятийным аппаратом: иметь представление о числе, дроби, об основных гео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метрическ</w:t>
      </w:r>
      <w:r w:rsidRPr="00BF2DE7">
        <w:rPr>
          <w:rStyle w:val="FontStyle26"/>
          <w:sz w:val="24"/>
          <w:szCs w:val="24"/>
        </w:rPr>
        <w:t>их объектах (точка, прямая, ломаная, угол, мно</w:t>
      </w:r>
      <w:r w:rsidRPr="00BF2DE7">
        <w:rPr>
          <w:rStyle w:val="FontStyle26"/>
          <w:sz w:val="24"/>
          <w:szCs w:val="24"/>
        </w:rPr>
        <w:softHyphen/>
        <w:t>гоугольник, многогранник, круг, окружность);</w:t>
      </w:r>
      <w:proofErr w:type="gramEnd"/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4) пользоваться изученными математическими формулами;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2DE7">
        <w:rPr>
          <w:rFonts w:ascii="Times New Roman" w:hAnsi="Times New Roman" w:cs="Times New Roman"/>
          <w:spacing w:val="-2"/>
          <w:sz w:val="24"/>
          <w:szCs w:val="24"/>
        </w:rPr>
        <w:lastRenderedPageBreak/>
        <w:t>5) самостоятельно приобретать и применять знания в различных ситуациях для решения не</w:t>
      </w:r>
      <w:r w:rsidRPr="00BF2DE7">
        <w:rPr>
          <w:rFonts w:ascii="Times New Roman" w:hAnsi="Times New Roman" w:cs="Times New Roman"/>
          <w:spacing w:val="-2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BF2DE7">
        <w:rPr>
          <w:rFonts w:ascii="Times New Roman" w:hAnsi="Times New Roman" w:cs="Times New Roman"/>
          <w:spacing w:val="-2"/>
          <w:sz w:val="24"/>
          <w:szCs w:val="24"/>
        </w:rPr>
        <w:softHyphen/>
        <w:t>риалов, калькулятора и компьютера;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6) пользоваться предметным указателем энциклопед</w:t>
      </w:r>
      <w:r w:rsidRPr="00BF2DE7">
        <w:rPr>
          <w:rStyle w:val="FontStyle56"/>
          <w:sz w:val="24"/>
          <w:szCs w:val="24"/>
        </w:rPr>
        <w:t>ий и справочников для н</w:t>
      </w:r>
      <w:r w:rsidRPr="00BF2DE7">
        <w:rPr>
          <w:rFonts w:ascii="Times New Roman" w:hAnsi="Times New Roman" w:cs="Times New Roman"/>
          <w:sz w:val="24"/>
          <w:szCs w:val="24"/>
        </w:rPr>
        <w:t>ахождения ин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7) знать основные способы представления и анализа ста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тистических данных; уметь решать задачи с помощью пере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бора возможных вариантов;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1) выполнять арифметические преобр</w:t>
      </w:r>
      <w:r w:rsidRPr="00BF2DE7">
        <w:rPr>
          <w:rStyle w:val="FontStyle26"/>
          <w:sz w:val="24"/>
          <w:szCs w:val="24"/>
        </w:rPr>
        <w:t>азования выражений, применять их для решения учебных математических задач и задач, возникающих в сме</w:t>
      </w:r>
      <w:r w:rsidRPr="00BF2DE7">
        <w:rPr>
          <w:rFonts w:ascii="Times New Roman" w:hAnsi="Times New Roman" w:cs="Times New Roman"/>
          <w:sz w:val="24"/>
          <w:szCs w:val="24"/>
        </w:rPr>
        <w:t>жных учеб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ных предметах;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2) применять изученные понятия, результаты и ме</w:t>
      </w:r>
      <w:r w:rsidRPr="00BF2DE7">
        <w:rPr>
          <w:rFonts w:ascii="Times New Roman" w:hAnsi="Times New Roman" w:cs="Times New Roman"/>
          <w:sz w:val="24"/>
          <w:szCs w:val="24"/>
        </w:rPr>
        <w:softHyphen/>
        <w:t>тоды при решении задач из различных разделов курса, в том числе задач, не сводящихс</w:t>
      </w:r>
      <w:r w:rsidRPr="00BF2DE7">
        <w:rPr>
          <w:rStyle w:val="FontStyle26"/>
          <w:sz w:val="24"/>
          <w:szCs w:val="24"/>
        </w:rPr>
        <w:t>я к неп</w:t>
      </w:r>
      <w:r w:rsidRPr="00BF2DE7">
        <w:rPr>
          <w:rFonts w:ascii="Times New Roman" w:hAnsi="Times New Roman" w:cs="Times New Roman"/>
          <w:sz w:val="24"/>
          <w:szCs w:val="24"/>
        </w:rPr>
        <w:t>осредственному применению известных алгоритмов;</w:t>
      </w:r>
    </w:p>
    <w:p w:rsidR="001632EC" w:rsidRPr="00BF2DE7" w:rsidRDefault="001632EC" w:rsidP="00BF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BF2DE7" w:rsidRPr="00BF2DE7" w:rsidRDefault="00BF2DE7" w:rsidP="00BF2DE7">
      <w:pPr>
        <w:spacing w:after="0"/>
        <w:ind w:left="-70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 освоения учебного курса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 «Линии»  обучающиеся</w:t>
      </w:r>
    </w:p>
    <w:p w:rsidR="00AF47D7" w:rsidRPr="00BF2DE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1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Различать виды линий;</w:t>
      </w:r>
    </w:p>
    <w:p w:rsidR="00BF2DE7" w:rsidRPr="00BF2DE7" w:rsidRDefault="00BF2DE7" w:rsidP="00BF2DE7">
      <w:pPr>
        <w:pStyle w:val="a5"/>
        <w:numPr>
          <w:ilvl w:val="0"/>
          <w:numId w:val="1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 xml:space="preserve">Проводить и обозначать </w:t>
      </w:r>
      <w:proofErr w:type="gramStart"/>
      <w:r w:rsidRPr="00BF2DE7">
        <w:rPr>
          <w:rFonts w:ascii="Times New Roman" w:hAnsi="Times New Roman"/>
          <w:sz w:val="24"/>
          <w:szCs w:val="24"/>
        </w:rPr>
        <w:t>прямую</w:t>
      </w:r>
      <w:proofErr w:type="gramEnd"/>
      <w:r w:rsidRPr="00BF2DE7">
        <w:rPr>
          <w:rFonts w:ascii="Times New Roman" w:hAnsi="Times New Roman"/>
          <w:sz w:val="24"/>
          <w:szCs w:val="24"/>
        </w:rPr>
        <w:t>, луч, отрезок, ломаную;</w:t>
      </w:r>
    </w:p>
    <w:p w:rsidR="00BF2DE7" w:rsidRPr="00BF2DE7" w:rsidRDefault="00BF2DE7" w:rsidP="00BF2DE7">
      <w:pPr>
        <w:pStyle w:val="a5"/>
        <w:numPr>
          <w:ilvl w:val="0"/>
          <w:numId w:val="1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Строить отрезок заданной длины и находить длину отрезка;</w:t>
      </w:r>
    </w:p>
    <w:p w:rsidR="00BF2DE7" w:rsidRPr="00BF2DE7" w:rsidRDefault="00BF2DE7" w:rsidP="00BF2DE7">
      <w:pPr>
        <w:pStyle w:val="a5"/>
        <w:numPr>
          <w:ilvl w:val="0"/>
          <w:numId w:val="1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«Натуральные числа» обучающиеся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</w:t>
      </w:r>
      <w:proofErr w:type="gramStart"/>
      <w:r w:rsidRPr="00BF2DE7">
        <w:rPr>
          <w:rFonts w:ascii="Times New Roman" w:hAnsi="Times New Roman"/>
          <w:sz w:val="24"/>
          <w:szCs w:val="24"/>
        </w:rPr>
        <w:t>»и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«миллиард»);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Читать и записывать натуральные числа</w:t>
      </w:r>
      <w:proofErr w:type="gramStart"/>
      <w:r w:rsidRPr="00BF2DE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используя также и сокращённые обозначения (тыс., </w:t>
      </w:r>
      <w:proofErr w:type="spellStart"/>
      <w:r w:rsidRPr="00BF2DE7">
        <w:rPr>
          <w:rFonts w:ascii="Times New Roman" w:hAnsi="Times New Roman"/>
          <w:sz w:val="24"/>
          <w:szCs w:val="24"/>
        </w:rPr>
        <w:t>млн</w:t>
      </w:r>
      <w:proofErr w:type="spellEnd"/>
      <w:r w:rsidRPr="00BF2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2DE7">
        <w:rPr>
          <w:rFonts w:ascii="Times New Roman" w:hAnsi="Times New Roman"/>
          <w:sz w:val="24"/>
          <w:szCs w:val="24"/>
        </w:rPr>
        <w:t>млрд</w:t>
      </w:r>
      <w:proofErr w:type="spellEnd"/>
      <w:r w:rsidRPr="00BF2DE7">
        <w:rPr>
          <w:rFonts w:ascii="Times New Roman" w:hAnsi="Times New Roman"/>
          <w:sz w:val="24"/>
          <w:szCs w:val="24"/>
        </w:rPr>
        <w:t>); уметь представлять натуральное число в виде суммы разрядных слагаемых;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BF2DE7">
        <w:rPr>
          <w:rFonts w:ascii="Times New Roman" w:hAnsi="Times New Roman"/>
          <w:sz w:val="24"/>
          <w:szCs w:val="24"/>
          <w:lang w:val="en-US"/>
        </w:rPr>
        <w:t>L</w:t>
      </w:r>
      <w:r w:rsidRPr="00BF2DE7">
        <w:rPr>
          <w:rFonts w:ascii="Times New Roman" w:hAnsi="Times New Roman"/>
          <w:sz w:val="24"/>
          <w:szCs w:val="24"/>
        </w:rPr>
        <w:t>,</w:t>
      </w:r>
      <w:r w:rsidRPr="00BF2DE7">
        <w:rPr>
          <w:rFonts w:ascii="Times New Roman" w:hAnsi="Times New Roman"/>
          <w:sz w:val="24"/>
          <w:szCs w:val="24"/>
          <w:lang w:val="en-US"/>
        </w:rPr>
        <w:t>C</w:t>
      </w:r>
      <w:r w:rsidRPr="00BF2DE7">
        <w:rPr>
          <w:rFonts w:ascii="Times New Roman" w:hAnsi="Times New Roman"/>
          <w:sz w:val="24"/>
          <w:szCs w:val="24"/>
        </w:rPr>
        <w:t>,</w:t>
      </w:r>
      <w:r w:rsidRPr="00BF2DE7">
        <w:rPr>
          <w:rFonts w:ascii="Times New Roman" w:hAnsi="Times New Roman"/>
          <w:sz w:val="24"/>
          <w:szCs w:val="24"/>
          <w:lang w:val="en-US"/>
        </w:rPr>
        <w:t>D</w:t>
      </w:r>
      <w:r w:rsidRPr="00BF2DE7">
        <w:rPr>
          <w:rFonts w:ascii="Times New Roman" w:hAnsi="Times New Roman"/>
          <w:sz w:val="24"/>
          <w:szCs w:val="24"/>
        </w:rPr>
        <w:t>,</w:t>
      </w:r>
      <w:r w:rsidRPr="00BF2DE7">
        <w:rPr>
          <w:rFonts w:ascii="Times New Roman" w:hAnsi="Times New Roman"/>
          <w:sz w:val="24"/>
          <w:szCs w:val="24"/>
          <w:lang w:val="en-US"/>
        </w:rPr>
        <w:t>M</w:t>
      </w:r>
      <w:r w:rsidRPr="00BF2DE7">
        <w:rPr>
          <w:rFonts w:ascii="Times New Roman" w:hAnsi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</w:t>
      </w:r>
      <w:proofErr w:type="gramStart"/>
      <w:r w:rsidRPr="00BF2DE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IV,XII,XIX);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 xml:space="preserve">Сравнивать  и упорядочивать натуральные числа, используя для записи результата знаки </w:t>
      </w:r>
      <m:oMath>
        <m:r>
          <w:rPr>
            <w:rFonts w:ascii="Cambria Math" w:hAnsi="Times New Roman"/>
            <w:sz w:val="24"/>
            <w:szCs w:val="24"/>
          </w:rPr>
          <m:t>&lt;</m:t>
        </m:r>
      </m:oMath>
      <w:r w:rsidRPr="00BF2DE7">
        <w:rPr>
          <w:rFonts w:ascii="Times New Roman" w:hAnsi="Times New Roman"/>
          <w:sz w:val="24"/>
          <w:szCs w:val="24"/>
        </w:rPr>
        <w:t xml:space="preserve"> и </w:t>
      </w:r>
      <m:oMath>
        <m:r>
          <w:rPr>
            <w:rFonts w:ascii="Cambria Math" w:hAnsi="Times New Roman"/>
            <w:sz w:val="24"/>
            <w:szCs w:val="24"/>
          </w:rPr>
          <m:t>&gt;</m:t>
        </m:r>
      </m:oMath>
      <w:proofErr w:type="gramStart"/>
      <w:r w:rsidRPr="00BF2DE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читать и записывать двойные неравенства;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BF2DE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2DE7">
        <w:rPr>
          <w:rFonts w:ascii="Times New Roman" w:hAnsi="Times New Roman"/>
          <w:sz w:val="24"/>
          <w:szCs w:val="24"/>
        </w:rPr>
        <w:t>(3);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 термины «приближённое значение с недостатком» и «приближённое значение с избытком»;</w:t>
      </w:r>
    </w:p>
    <w:p w:rsidR="00BF2DE7" w:rsidRPr="00BF2DE7" w:rsidRDefault="00BF2DE7" w:rsidP="00BF2DE7">
      <w:pPr>
        <w:pStyle w:val="a5"/>
        <w:numPr>
          <w:ilvl w:val="0"/>
          <w:numId w:val="1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первоначальный опыт решения комбинаторных задач методом перебора всех возможных вариантов.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познакомиться с позиционными системами счисления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углубить и развить представления о натуральных числах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привычку контролировать вычисления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темы «Действия с натуральными числами» обучающиеся 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1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BF2DE7" w:rsidRPr="00BF2DE7" w:rsidRDefault="00BF2DE7" w:rsidP="00BF2DE7">
      <w:pPr>
        <w:pStyle w:val="a5"/>
        <w:numPr>
          <w:ilvl w:val="0"/>
          <w:numId w:val="1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BF2DE7" w:rsidRPr="00BF2DE7" w:rsidRDefault="00BF2DE7" w:rsidP="00BF2DE7">
      <w:pPr>
        <w:pStyle w:val="a5"/>
        <w:numPr>
          <w:ilvl w:val="0"/>
          <w:numId w:val="1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BF2DE7" w:rsidRPr="00BF2DE7" w:rsidRDefault="00BF2DE7" w:rsidP="00BF2DE7">
      <w:pPr>
        <w:pStyle w:val="a5"/>
        <w:numPr>
          <w:ilvl w:val="0"/>
          <w:numId w:val="1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Решать несложные текстовые задачи арифметическим методом;</w:t>
      </w:r>
    </w:p>
    <w:p w:rsidR="00BF2DE7" w:rsidRPr="00BF2DE7" w:rsidRDefault="00BF2DE7" w:rsidP="00BF2DE7">
      <w:pPr>
        <w:pStyle w:val="a5"/>
        <w:numPr>
          <w:ilvl w:val="0"/>
          <w:numId w:val="1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Решать несложные текстовые задачи на движение двух объектов навстречу друг другу, на движение реке.</w:t>
      </w:r>
    </w:p>
    <w:p w:rsidR="00BF2DE7" w:rsidRPr="00BF2DE7" w:rsidRDefault="00BF2DE7" w:rsidP="00BF2DE7">
      <w:pPr>
        <w:pStyle w:val="a5"/>
        <w:spacing w:after="0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углубить и развить представления о свойствах делимости натуральных чисел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F2DE7" w:rsidRPr="00BF2DE7" w:rsidRDefault="00BF2DE7" w:rsidP="00BF2DE7">
      <w:pPr>
        <w:pStyle w:val="a5"/>
        <w:numPr>
          <w:ilvl w:val="0"/>
          <w:numId w:val="1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BF2DE7" w:rsidRPr="00AF47D7" w:rsidRDefault="00BF2DE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/>
          <w:b/>
          <w:i/>
          <w:sz w:val="24"/>
          <w:szCs w:val="24"/>
        </w:rPr>
        <w:t xml:space="preserve">В результате изучения темы «Использование свойств действий при вычислениях» </w:t>
      </w:r>
      <w:r w:rsidR="00AF47D7" w:rsidRPr="00BF2DE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BF2DE7" w:rsidRPr="00BF2DE7" w:rsidRDefault="00BF2DE7" w:rsidP="00BF2DE7">
      <w:pPr>
        <w:pStyle w:val="a5"/>
        <w:numPr>
          <w:ilvl w:val="0"/>
          <w:numId w:val="1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BF2DE7" w:rsidRPr="00BF2DE7" w:rsidRDefault="00BF2DE7" w:rsidP="00BF2DE7">
      <w:pPr>
        <w:pStyle w:val="a5"/>
        <w:numPr>
          <w:ilvl w:val="0"/>
          <w:numId w:val="1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BF2DE7" w:rsidRPr="00BF2DE7" w:rsidRDefault="00BF2DE7" w:rsidP="00BF2DE7">
      <w:pPr>
        <w:pStyle w:val="a5"/>
        <w:numPr>
          <w:ilvl w:val="0"/>
          <w:numId w:val="1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BF2DE7" w:rsidRPr="00BF2DE7" w:rsidRDefault="00BF2DE7" w:rsidP="00BF2DE7">
      <w:pPr>
        <w:pStyle w:val="a5"/>
        <w:spacing w:after="0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 xml:space="preserve">Познакомиться с </w:t>
      </w:r>
      <w:proofErr w:type="gramStart"/>
      <w:r w:rsidRPr="00BF2DE7">
        <w:rPr>
          <w:rFonts w:ascii="Times New Roman" w:hAnsi="Times New Roman"/>
          <w:sz w:val="24"/>
          <w:szCs w:val="24"/>
        </w:rPr>
        <w:t>приемами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рационализирующими вычисления и научиться использовать их;</w:t>
      </w:r>
    </w:p>
    <w:p w:rsidR="00BF2DE7" w:rsidRPr="00BF2DE7" w:rsidRDefault="00BF2DE7" w:rsidP="00BF2DE7">
      <w:pPr>
        <w:pStyle w:val="a5"/>
        <w:numPr>
          <w:ilvl w:val="0"/>
          <w:numId w:val="2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навыки исследовательской работы.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темы «Углы и многоугольники» обучающиеся 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острые, тупые, прямые, развёрнутые углы;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Строить биссектрису угла с помощью транспортира;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DE7">
        <w:rPr>
          <w:rFonts w:ascii="Times New Roman" w:hAnsi="Times New Roman"/>
          <w:sz w:val="24"/>
          <w:szCs w:val="24"/>
        </w:rPr>
        <w:lastRenderedPageBreak/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</w:r>
      <w:proofErr w:type="gramEnd"/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Изображать  многоугольники с заданными свойствами; разбивать многоугольник на заданные многоугольники;</w:t>
      </w:r>
    </w:p>
    <w:p w:rsidR="00BF2DE7" w:rsidRPr="00BF2DE7" w:rsidRDefault="00BF2DE7" w:rsidP="00BF2DE7">
      <w:pPr>
        <w:pStyle w:val="a5"/>
        <w:numPr>
          <w:ilvl w:val="0"/>
          <w:numId w:val="2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Вычислять периметр многоугольника.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3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«Делимость чисел» обучающиеся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22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Владеть понятиями «делитель» и «кратное», понимать взаимосвязь между ними, уметь употреблять их в речи;</w:t>
      </w:r>
    </w:p>
    <w:p w:rsidR="00BF2DE7" w:rsidRPr="00BF2DE7" w:rsidRDefault="00BF2DE7" w:rsidP="00BF2DE7">
      <w:pPr>
        <w:pStyle w:val="a5"/>
        <w:numPr>
          <w:ilvl w:val="0"/>
          <w:numId w:val="22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Понимать обозначения НОД (</w:t>
      </w:r>
      <w:r w:rsidRPr="00BF2DE7">
        <w:rPr>
          <w:rFonts w:ascii="Times New Roman" w:hAnsi="Times New Roman"/>
          <w:sz w:val="24"/>
          <w:szCs w:val="24"/>
          <w:lang w:val="en-US"/>
        </w:rPr>
        <w:t>a</w:t>
      </w:r>
      <w:r w:rsidRPr="00BF2DE7">
        <w:rPr>
          <w:rFonts w:ascii="Times New Roman" w:hAnsi="Times New Roman"/>
          <w:sz w:val="24"/>
          <w:szCs w:val="24"/>
        </w:rPr>
        <w:t>;</w:t>
      </w:r>
      <w:r w:rsidRPr="00BF2DE7">
        <w:rPr>
          <w:rFonts w:ascii="Times New Roman" w:hAnsi="Times New Roman"/>
          <w:sz w:val="24"/>
          <w:szCs w:val="24"/>
          <w:lang w:val="en-US"/>
        </w:rPr>
        <w:t>b</w:t>
      </w:r>
      <w:r w:rsidRPr="00BF2DE7">
        <w:rPr>
          <w:rFonts w:ascii="Times New Roman" w:hAnsi="Times New Roman"/>
          <w:sz w:val="24"/>
          <w:szCs w:val="24"/>
        </w:rPr>
        <w:t>) и НОК(</w:t>
      </w:r>
      <w:r w:rsidRPr="00BF2DE7">
        <w:rPr>
          <w:rFonts w:ascii="Times New Roman" w:hAnsi="Times New Roman"/>
          <w:sz w:val="24"/>
          <w:szCs w:val="24"/>
          <w:lang w:val="en-US"/>
        </w:rPr>
        <w:t>a</w:t>
      </w:r>
      <w:r w:rsidRPr="00BF2DE7">
        <w:rPr>
          <w:rFonts w:ascii="Times New Roman" w:hAnsi="Times New Roman"/>
          <w:sz w:val="24"/>
          <w:szCs w:val="24"/>
        </w:rPr>
        <w:t>;</w:t>
      </w:r>
      <w:r w:rsidRPr="00BF2DE7">
        <w:rPr>
          <w:rFonts w:ascii="Times New Roman" w:hAnsi="Times New Roman"/>
          <w:sz w:val="24"/>
          <w:szCs w:val="24"/>
          <w:lang w:val="en-US"/>
        </w:rPr>
        <w:t>b</w:t>
      </w:r>
      <w:r w:rsidRPr="00BF2DE7">
        <w:rPr>
          <w:rFonts w:ascii="Times New Roman" w:hAnsi="Times New Roman"/>
          <w:sz w:val="24"/>
          <w:szCs w:val="24"/>
        </w:rPr>
        <w:t>), уметь находить НОД и НОК в не сложных случаях;</w:t>
      </w:r>
    </w:p>
    <w:p w:rsidR="00BF2DE7" w:rsidRPr="00BF2DE7" w:rsidRDefault="00BF2DE7" w:rsidP="00BF2DE7">
      <w:pPr>
        <w:pStyle w:val="a5"/>
        <w:numPr>
          <w:ilvl w:val="0"/>
          <w:numId w:val="22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</w:t>
      </w:r>
      <w:proofErr w:type="gramStart"/>
      <w:r w:rsidRPr="00BF2D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Развить представления о роли вычислений в практике;</w:t>
      </w:r>
    </w:p>
    <w:p w:rsidR="00BF2DE7" w:rsidRPr="00BF2DE7" w:rsidRDefault="00BF2DE7" w:rsidP="00BF2DE7">
      <w:pPr>
        <w:pStyle w:val="a5"/>
        <w:numPr>
          <w:ilvl w:val="0"/>
          <w:numId w:val="24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опыт проведения несложных доказательных рассуждений;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темы «Треугольники и четырехугольники» обучающиеся 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 xml:space="preserve">Понимать свойства диагоналей прямоугольника; распознавать треугольники, получаемые </w:t>
      </w:r>
      <w:proofErr w:type="gramStart"/>
      <w:r w:rsidRPr="00BF2DE7">
        <w:rPr>
          <w:rFonts w:ascii="Times New Roman" w:hAnsi="Times New Roman"/>
          <w:sz w:val="24"/>
          <w:szCs w:val="24"/>
        </w:rPr>
        <w:t>при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разбиением прямоугольника его диагоналями;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Распознавать, моделировать и изображать равные фигуры;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Изображать многоугольники с заданными свойствами; разбивать многоугольник на заданные многоугольники;</w:t>
      </w:r>
    </w:p>
    <w:p w:rsidR="00BF2DE7" w:rsidRPr="00BF2DE7" w:rsidRDefault="00BF2DE7" w:rsidP="00BF2DE7">
      <w:pPr>
        <w:pStyle w:val="a5"/>
        <w:numPr>
          <w:ilvl w:val="0"/>
          <w:numId w:val="25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BF2DE7" w:rsidRPr="00BF2DE7" w:rsidRDefault="00BF2DE7" w:rsidP="00BF2DE7">
      <w:pPr>
        <w:pStyle w:val="a5"/>
        <w:numPr>
          <w:ilvl w:val="0"/>
          <w:numId w:val="2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навыки исследовательской работы.</w:t>
      </w:r>
    </w:p>
    <w:p w:rsidR="00BF2DE7" w:rsidRPr="00BF2DE7" w:rsidRDefault="00BF2DE7" w:rsidP="00BF2DE7">
      <w:pPr>
        <w:pStyle w:val="a5"/>
        <w:numPr>
          <w:ilvl w:val="0"/>
          <w:numId w:val="26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темы «Дроби» обучающиеся 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lastRenderedPageBreak/>
        <w:t>Соотносить дроби и точки координатной прямой;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BF2DE7" w:rsidRPr="00BF2DE7" w:rsidRDefault="00BF2DE7" w:rsidP="00BF2DE7">
      <w:pPr>
        <w:pStyle w:val="a5"/>
        <w:numPr>
          <w:ilvl w:val="0"/>
          <w:numId w:val="27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Записывать в виде дроби частное двух натуральных чисел, представлять натуральное число в виде дроби.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9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Развить и углубить знания о числе (обыкновенные дроби)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«Действия с дробями» обучающиеся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2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BF2DE7" w:rsidRPr="00BF2DE7" w:rsidRDefault="00BF2DE7" w:rsidP="00BF2DE7">
      <w:pPr>
        <w:pStyle w:val="a5"/>
        <w:numPr>
          <w:ilvl w:val="0"/>
          <w:numId w:val="2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BF2DE7" w:rsidRPr="00BF2DE7" w:rsidRDefault="00BF2DE7" w:rsidP="00BF2DE7">
      <w:pPr>
        <w:pStyle w:val="a5"/>
        <w:numPr>
          <w:ilvl w:val="0"/>
          <w:numId w:val="2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BF2DE7" w:rsidRPr="00BF2DE7" w:rsidRDefault="00BF2DE7" w:rsidP="00BF2DE7">
      <w:pPr>
        <w:pStyle w:val="a5"/>
        <w:numPr>
          <w:ilvl w:val="0"/>
          <w:numId w:val="2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Владеть приёмами решения задач на нахождение части целого и целого по его части;</w:t>
      </w:r>
    </w:p>
    <w:p w:rsidR="00BF2DE7" w:rsidRPr="00BF2DE7" w:rsidRDefault="00BF2DE7" w:rsidP="00BF2DE7">
      <w:pPr>
        <w:pStyle w:val="a5"/>
        <w:numPr>
          <w:ilvl w:val="0"/>
          <w:numId w:val="28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Решать знакомые текстовые задачи, содержащие дробные данные.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F2DE7" w:rsidRPr="00BF2DE7" w:rsidRDefault="00BF2DE7" w:rsidP="00BF2DE7">
      <w:pPr>
        <w:pStyle w:val="a5"/>
        <w:numPr>
          <w:ilvl w:val="0"/>
          <w:numId w:val="29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Научиться выполнять оценку и прикидку результатов арифметических действий с дробными числами.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«Многогранники» обучающиеся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цилиндр, конус</w:t>
      </w:r>
      <w:proofErr w:type="gramStart"/>
      <w:r w:rsidRPr="00BF2DE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2DE7">
        <w:rPr>
          <w:rFonts w:ascii="Times New Roman" w:hAnsi="Times New Roman"/>
          <w:sz w:val="24"/>
          <w:szCs w:val="24"/>
        </w:rPr>
        <w:t xml:space="preserve"> шар;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Распознавать развертку куба; моделировать куб из его развертки.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</w:t>
      </w:r>
      <w:r w:rsidR="00AF47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научиться</w:t>
      </w:r>
      <w:r w:rsidRPr="00BF2DE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Развития пространственного воображения</w:t>
      </w:r>
    </w:p>
    <w:p w:rsidR="00BF2DE7" w:rsidRPr="00BF2DE7" w:rsidRDefault="00BF2DE7" w:rsidP="00BF2DE7">
      <w:pPr>
        <w:pStyle w:val="a5"/>
        <w:numPr>
          <w:ilvl w:val="0"/>
          <w:numId w:val="30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DE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«Таблицы и диаграммы» обучающиеся</w:t>
      </w:r>
    </w:p>
    <w:p w:rsidR="00BF2DE7" w:rsidRPr="00AF47D7" w:rsidRDefault="00AF47D7" w:rsidP="00AF47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 xml:space="preserve"> научатся:</w:t>
      </w:r>
    </w:p>
    <w:p w:rsidR="00BF2DE7" w:rsidRPr="00BF2DE7" w:rsidRDefault="00BF2DE7" w:rsidP="00BF2DE7">
      <w:pPr>
        <w:pStyle w:val="a5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BF2DE7" w:rsidRPr="00BF2DE7" w:rsidRDefault="00BF2DE7" w:rsidP="00BF2DE7">
      <w:pPr>
        <w:pStyle w:val="a5"/>
        <w:numPr>
          <w:ilvl w:val="0"/>
          <w:numId w:val="31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DE7">
        <w:rPr>
          <w:rFonts w:ascii="Times New Roman" w:hAnsi="Times New Roman"/>
          <w:sz w:val="24"/>
          <w:szCs w:val="24"/>
        </w:rPr>
        <w:t>Заполнять несложные таблицы, следуя инструкции.</w:t>
      </w:r>
    </w:p>
    <w:p w:rsidR="00BF2DE7" w:rsidRPr="00BF2DE7" w:rsidRDefault="00BF2DE7" w:rsidP="00BF2DE7">
      <w:pPr>
        <w:pStyle w:val="a5"/>
        <w:spacing w:after="0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F2DE7">
        <w:rPr>
          <w:rFonts w:ascii="Times New Roman" w:hAnsi="Times New Roman"/>
          <w:i/>
          <w:sz w:val="24"/>
          <w:szCs w:val="24"/>
          <w:u w:val="single"/>
        </w:rPr>
        <w:t>получат возможность</w:t>
      </w:r>
      <w:r w:rsidR="00AF47D7">
        <w:rPr>
          <w:rFonts w:ascii="Times New Roman" w:hAnsi="Times New Roman"/>
          <w:i/>
          <w:sz w:val="24"/>
          <w:szCs w:val="24"/>
          <w:u w:val="single"/>
        </w:rPr>
        <w:t xml:space="preserve"> научиться</w:t>
      </w:r>
      <w:r w:rsidRPr="00BF2DE7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BF2DE7" w:rsidRPr="00BF2DE7" w:rsidRDefault="00BF2DE7" w:rsidP="00BF2DE7">
      <w:pPr>
        <w:pStyle w:val="a5"/>
        <w:numPr>
          <w:ilvl w:val="0"/>
          <w:numId w:val="32"/>
        </w:numPr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BF2DE7">
        <w:rPr>
          <w:rFonts w:ascii="Times New Roman" w:hAnsi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BF2DE7" w:rsidRPr="00BF2DE7" w:rsidRDefault="00BF2DE7" w:rsidP="00BF2DE7">
      <w:pPr>
        <w:pStyle w:val="a5"/>
        <w:spacing w:after="0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632EC" w:rsidRPr="00BF2DE7" w:rsidRDefault="001632EC" w:rsidP="00BF2DE7">
      <w:pPr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DE7" w:rsidRPr="00AF47D7" w:rsidRDefault="00AF47D7" w:rsidP="00AF47D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2. Содержание курса математики в 5-6 классе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DE7">
        <w:rPr>
          <w:rFonts w:ascii="Times New Roman" w:hAnsi="Times New Roman" w:cs="Times New Roman"/>
          <w:i/>
          <w:sz w:val="24"/>
          <w:szCs w:val="24"/>
        </w:rPr>
        <w:t>Разделы учебной программы и характеристика основных содержательных линий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Арифметика (213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Натуральные числа (54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Дроби (54 ч)</w:t>
      </w:r>
    </w:p>
    <w:p w:rsidR="00BF2DE7" w:rsidRPr="00BF2DE7" w:rsidRDefault="00BF2DE7" w:rsidP="00BF2DE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 (8ч)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Дроби (69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Проценты; нахождение процента от величины и величины по ее проценту. Отношение; выражение отношения в процентах.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Рациональные числа (26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Положительные и отрицательные числа, модуль числа. Множество целых чисел. Множество рациональных чисел; рациональное число как отношение</w:t>
      </w:r>
      <w:r w:rsidRPr="00BF2DE7">
        <w:rPr>
          <w:rFonts w:ascii="Times New Roman" w:hAnsi="Times New Roman" w:cs="Times New Roman"/>
          <w:position w:val="-26"/>
          <w:sz w:val="24"/>
          <w:szCs w:val="24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pt;height:35.25pt" o:ole="">
            <v:imagedata r:id="rId9" o:title=""/>
          </v:shape>
          <o:OLEObject Type="Embed" ProgID="Equation.3" ShapeID="_x0000_i1025" DrawAspect="Content" ObjectID="_1564661896" r:id="rId10"/>
        </w:object>
      </w:r>
      <w:proofErr w:type="gramStart"/>
      <w:r w:rsidRPr="00BF2D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 где </w:t>
      </w:r>
      <w:r w:rsidRPr="00BF2DE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F2DE7">
        <w:rPr>
          <w:rFonts w:ascii="Times New Roman" w:hAnsi="Times New Roman" w:cs="Times New Roman"/>
          <w:sz w:val="24"/>
          <w:szCs w:val="24"/>
        </w:rPr>
        <w:t xml:space="preserve"> – целое число, </w:t>
      </w:r>
      <w:r w:rsidRPr="00BF2DE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F2DE7">
        <w:rPr>
          <w:rFonts w:ascii="Times New Roman" w:hAnsi="Times New Roman" w:cs="Times New Roman"/>
          <w:sz w:val="24"/>
          <w:szCs w:val="24"/>
        </w:rPr>
        <w:t xml:space="preserve"> – натуральное. Сравнение рациональных чисел. Арифметические действия с рациональными числами. Свойства арифметических действий.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DE7">
        <w:rPr>
          <w:rFonts w:ascii="Times New Roman" w:hAnsi="Times New Roman" w:cs="Times New Roman"/>
          <w:sz w:val="24"/>
          <w:szCs w:val="24"/>
        </w:rPr>
        <w:t>Координатная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 прямая; изображение чисел точками координатной прямой.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Измерения, приближения, оценки (2ч)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Округление десятичных дробей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Элементы алгебры (19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Использование букв для обозначения, для записи свойств арифметических действий. Буквенные выражения. Числовое значение буквенного выражения. Допустимые значения букв в выражении.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Уравнение; корень уравнения. Нахождение неизвестных компонентов арифметических действий. Примеры решения текстовых задач с помощью уравнений.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Декартовы координаты на плоскости. Построение точки по ее координатам, определение координат точки на плоскости.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Описательная статистика. Комбинаторика (18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lastRenderedPageBreak/>
        <w:t>5 класс (12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</w:t>
      </w:r>
      <w:proofErr w:type="spellStart"/>
      <w:r w:rsidRPr="00BF2DE7">
        <w:rPr>
          <w:rFonts w:ascii="Times New Roman" w:hAnsi="Times New Roman" w:cs="Times New Roman"/>
          <w:sz w:val="24"/>
          <w:szCs w:val="24"/>
        </w:rPr>
        <w:t>диаграмм</w:t>
      </w:r>
      <w:proofErr w:type="gramStart"/>
      <w:r w:rsidRPr="00BF2D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BF2DE7">
        <w:rPr>
          <w:rFonts w:ascii="Times New Roman" w:hAnsi="Times New Roman" w:cs="Times New Roman"/>
          <w:sz w:val="24"/>
          <w:szCs w:val="24"/>
        </w:rPr>
        <w:t xml:space="preserve"> комбинаторных задач перебором вариантов.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6 класс (6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Столбчатые и круговые диаграммы. Решение комбинаторных задач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Наглядная геометрия (66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5 класс (33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DE7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Треугольник, виды треугольников.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Длина отрезка, </w:t>
      </w:r>
      <w:proofErr w:type="gramStart"/>
      <w:r w:rsidRPr="00BF2DE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. Периметр многоугольника. Единицы измерения длины. Измерение длины отрезка, построение отрезка заданной длины.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Виды углов. Градусная мера угла. Измерение и построение углов с помощью транспортира. Биссектриса угла.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Понятие площади фигуры, единицы измерения площади. Площадь прямоугольника, квадрата.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DE7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BF2DE7">
        <w:rPr>
          <w:rFonts w:ascii="Times New Roman" w:hAnsi="Times New Roman" w:cs="Times New Roman"/>
          <w:sz w:val="24"/>
          <w:szCs w:val="24"/>
        </w:rPr>
        <w:t xml:space="preserve">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Понятие объема; единицы объема. Объем прямоугольного параллелепипеда, куба.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6 класс (33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Приближенное измерение площади фигур на клетчатой бумаге. Равновеликие фигуры.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Понятие о равенстве фигур. Центральная, осевая  и зеркальная симметрии. Изображение симметричных фигур.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Логика и множества (4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6 класс (4 ч)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Множество, элемент множества. Задание множества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Иллюстрация отношений между множествами с помощью диаграмм Эйлера-Венна. 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 xml:space="preserve">Пример и </w:t>
      </w:r>
      <w:proofErr w:type="spellStart"/>
      <w:r w:rsidRPr="00BF2DE7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BF2DE7">
        <w:rPr>
          <w:rFonts w:ascii="Times New Roman" w:hAnsi="Times New Roman" w:cs="Times New Roman"/>
          <w:sz w:val="24"/>
          <w:szCs w:val="24"/>
        </w:rPr>
        <w:t>.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BF2DE7" w:rsidRPr="00BF2DE7" w:rsidRDefault="00F31056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14</w:t>
      </w:r>
      <w:r w:rsidR="00BF2DE7" w:rsidRPr="00BF2DE7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BF2DE7" w:rsidRPr="00BF2DE7" w:rsidRDefault="00BF2DE7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DE7">
        <w:rPr>
          <w:rFonts w:ascii="Times New Roman" w:hAnsi="Times New Roman" w:cs="Times New Roman"/>
          <w:sz w:val="24"/>
          <w:szCs w:val="24"/>
        </w:rPr>
        <w:t>6 класс 11 ч</w:t>
      </w:r>
    </w:p>
    <w:p w:rsidR="00BF2DE7" w:rsidRPr="00BF2DE7" w:rsidRDefault="00BF2DE7" w:rsidP="00BF2DE7">
      <w:pPr>
        <w:shd w:val="clear" w:color="auto" w:fill="FFFFFF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2AB" w:rsidRPr="00BF2DE7" w:rsidRDefault="00E802AB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B" w:rsidRPr="00BF2DE7" w:rsidRDefault="00E802AB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AB" w:rsidRPr="00BF2DE7" w:rsidRDefault="00E802AB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911" w:rsidRPr="00BF2DE7" w:rsidRDefault="00CD2911" w:rsidP="00BF2DE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D6" w:rsidRPr="00BF2DE7" w:rsidRDefault="00A908D6" w:rsidP="00BF2DE7">
      <w:pPr>
        <w:pStyle w:val="ad"/>
        <w:tabs>
          <w:tab w:val="left" w:pos="284"/>
        </w:tabs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A908D6" w:rsidRPr="00BF2DE7" w:rsidSect="004B11F6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A908D6" w:rsidRPr="00BF2DE7" w:rsidRDefault="00A908D6" w:rsidP="00585187">
      <w:pPr>
        <w:pStyle w:val="ad"/>
        <w:tabs>
          <w:tab w:val="left" w:pos="284"/>
        </w:tabs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lastRenderedPageBreak/>
        <w:t>Поурочное тематическое планирование 5 класс</w:t>
      </w:r>
    </w:p>
    <w:p w:rsidR="00A908D6" w:rsidRPr="00BF2DE7" w:rsidRDefault="00A908D6" w:rsidP="00585187">
      <w:pPr>
        <w:pStyle w:val="ad"/>
        <w:ind w:left="-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DE7">
        <w:rPr>
          <w:rFonts w:ascii="Times New Roman" w:hAnsi="Times New Roman" w:cs="Times New Roman"/>
          <w:b/>
          <w:sz w:val="24"/>
          <w:szCs w:val="24"/>
        </w:rPr>
        <w:t>5 часов в неделю. Всего 175  часов</w:t>
      </w:r>
    </w:p>
    <w:p w:rsidR="00A908D6" w:rsidRPr="00BF2DE7" w:rsidRDefault="00A908D6" w:rsidP="00BF2DE7">
      <w:pPr>
        <w:pStyle w:val="ad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ook w:val="04A0"/>
      </w:tblPr>
      <w:tblGrid>
        <w:gridCol w:w="1094"/>
        <w:gridCol w:w="1708"/>
        <w:gridCol w:w="4819"/>
        <w:gridCol w:w="2552"/>
      </w:tblGrid>
      <w:tr w:rsidR="00585187" w:rsidRPr="00BF2DE7" w:rsidTr="00867874">
        <w:tc>
          <w:tcPr>
            <w:tcW w:w="1094" w:type="dxa"/>
            <w:vAlign w:val="center"/>
          </w:tcPr>
          <w:p w:rsidR="00585187" w:rsidRPr="00BF2DE7" w:rsidRDefault="00585187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5187" w:rsidRPr="00BF2DE7" w:rsidRDefault="00585187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8" w:type="dxa"/>
            <w:vAlign w:val="center"/>
          </w:tcPr>
          <w:p w:rsidR="00585187" w:rsidRPr="00BF2DE7" w:rsidRDefault="00585187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19" w:type="dxa"/>
            <w:vAlign w:val="center"/>
          </w:tcPr>
          <w:p w:rsidR="00585187" w:rsidRPr="00BF2DE7" w:rsidRDefault="00585187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585187" w:rsidRPr="00BF2DE7" w:rsidRDefault="00867874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67874" w:rsidRPr="00BF2DE7" w:rsidTr="00190483">
        <w:tc>
          <w:tcPr>
            <w:tcW w:w="10173" w:type="dxa"/>
            <w:gridSpan w:val="4"/>
          </w:tcPr>
          <w:p w:rsidR="00867874" w:rsidRPr="00BF2DE7" w:rsidRDefault="00867874" w:rsidP="0086787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. Линии (9 часов)</w:t>
            </w:r>
          </w:p>
        </w:tc>
      </w:tr>
      <w:tr w:rsidR="00585187" w:rsidRPr="00BF2DE7" w:rsidTr="00867874">
        <w:tc>
          <w:tcPr>
            <w:tcW w:w="1094" w:type="dxa"/>
            <w:vAlign w:val="center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819" w:type="dxa"/>
            <w:vAlign w:val="center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Виды линий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с.8-9, упр.1-3, 5, 9, 10, 11, 13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</w:tr>
      <w:tr w:rsidR="00585187" w:rsidRPr="00BF2DE7" w:rsidTr="00867874">
        <w:tc>
          <w:tcPr>
            <w:tcW w:w="1094" w:type="dxa"/>
            <w:vAlign w:val="center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819" w:type="dxa"/>
            <w:vAlign w:val="center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Виды линий (продолжение). Внутренняя и внешняя области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с.9, упр.4,6,7,8,12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упр.8,20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№28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Прямая. Части прямой.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с.12-13, упр. 14,16,18,19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9-11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Ломаная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упр.21,22,25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упр.22,30,31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29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с.18-19, упр.27,29,31,35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упр.2, 12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с.19, упр. 37,38, 40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упр.15, 16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с.20-23, упр.41, 42, 45, 56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упр.4, 5, 17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с.20-23, упр. 43, 44, 46, 53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упр.18, 19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№6, 26, 27, 33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«Линии»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п.1-4, «Подведём итоги» с. 24;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работа №1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тест с.15-16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(</w:t>
            </w: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) №1,2 с. 4-7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874" w:rsidRPr="00BF2DE7" w:rsidTr="00190483"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Натуральные числа (12 часов)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с.26, упр.55-60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упр.34-36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Десятичная нумерация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с.26- 27,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упр.61-72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38,39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56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Натуральный ряд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с.30-31, упр.73-77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упр.40,41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с.33, упр.83-86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упр.43, 44, 46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с.32, упр.78-80, 87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упр.42,47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№54, 55,57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с.34-35, упр.88-95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упр.36, 50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с.30-31,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96-103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упр.48, 49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58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Примеры решения комбинаторных задач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с.38-39, упр.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104-110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упр.51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Дерево возможных вариантов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с.39, упр.111-116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упр.52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с.34-35, упр.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117-121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упр.53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Обзорный урок по теме «Натуральные числа»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с.42 «Подведём итоги»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с.25, тест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«Натуральные числа»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ТЭ: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</w:tr>
      <w:tr w:rsidR="00867874" w:rsidRPr="00BF2DE7" w:rsidTr="00867874"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Действия с натуральными числами (21 час)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Свойства нуля при сложении.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с.44 упр.122-127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упр.59,60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 как действие, обратное сложению. Свойства нуля при вычитании.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с.44-45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упр.128-132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пр.63-65, 77-79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Прикидка и оценка суммы.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.45 упр.133-137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упр.66, 80, 82, 83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натуральных чисел.                      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с.48 упр.138-142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упр.61, 67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Свойства нуля и единицы при умножении.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с.48-49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142-146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упр.68, исследование № 79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 как действие, обратное умножению.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с.48-49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147-150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69, 79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Свойства нуля и единицы при умножении.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Упр.151-154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  <w:proofErr w:type="spell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упр.83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Правила порядка действий.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с.52 упр.155-159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упр.70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с.52-53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Упр.160-165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упр.71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О смысле скобок: составление и запись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с.52-53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Упр.166-170</w:t>
            </w:r>
          </w:p>
        </w:tc>
      </w:tr>
      <w:tr w:rsidR="00585187" w:rsidRPr="00BF2DE7" w:rsidTr="00867874"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.52-53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171-174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 упр.80</w:t>
            </w:r>
          </w:p>
        </w:tc>
      </w:tr>
      <w:tr w:rsidR="00585187" w:rsidRPr="00BF2DE7" w:rsidTr="00867874">
        <w:trPr>
          <w:trHeight w:val="2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Возведение натурального числа в степень, квадрат и куб числа.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с.56 упр.175-181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упр.62, 72-73</w:t>
            </w:r>
          </w:p>
        </w:tc>
      </w:tr>
      <w:tr w:rsidR="00585187" w:rsidRPr="00BF2DE7" w:rsidTr="00867874">
        <w:trPr>
          <w:trHeight w:val="2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выражений, содержащих степени.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с.56-57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Упр.182-187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74-76</w:t>
            </w:r>
          </w:p>
        </w:tc>
      </w:tr>
      <w:tr w:rsidR="00585187" w:rsidRPr="00BF2DE7" w:rsidTr="00867874">
        <w:trPr>
          <w:trHeight w:val="352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выражений, содержащих степени.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с.56-57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Упр.188-194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 упр.81</w:t>
            </w:r>
          </w:p>
        </w:tc>
      </w:tr>
      <w:tr w:rsidR="00585187" w:rsidRPr="00BF2DE7" w:rsidTr="00867874">
        <w:trPr>
          <w:trHeight w:val="352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противоположных направлениях, скорость сближения, скорость удаления.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с.60 упр.195-198</w:t>
            </w:r>
          </w:p>
        </w:tc>
      </w:tr>
      <w:tr w:rsidR="00585187" w:rsidRPr="00BF2DE7" w:rsidTr="00867874">
        <w:trPr>
          <w:trHeight w:val="3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направлениях, скорость сближения, скорость удаления.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.60 упр.199-205</w:t>
            </w:r>
          </w:p>
        </w:tc>
      </w:tr>
      <w:tr w:rsidR="00585187" w:rsidRPr="00BF2DE7" w:rsidTr="00867874">
        <w:trPr>
          <w:trHeight w:val="2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Движение по реке, скорость движения по течению, против течения.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с.61 упр.206-209</w:t>
            </w:r>
          </w:p>
        </w:tc>
      </w:tr>
      <w:tr w:rsidR="00585187" w:rsidRPr="00BF2DE7" w:rsidTr="00867874">
        <w:trPr>
          <w:trHeight w:val="3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Движение по реке, скорость движения по течению, против течения.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с.61 упр.210-212</w:t>
            </w:r>
          </w:p>
        </w:tc>
      </w:tr>
      <w:tr w:rsidR="00585187" w:rsidRPr="00BF2DE7" w:rsidTr="00867874">
        <w:trPr>
          <w:trHeight w:val="28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«Действия с натуральными числами»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«Подведем итоги»</w:t>
            </w:r>
          </w:p>
        </w:tc>
      </w:tr>
      <w:tr w:rsidR="00585187" w:rsidRPr="00BF2DE7" w:rsidTr="00867874">
        <w:trPr>
          <w:trHeight w:val="2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 Подведение итогов.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с.38 тест</w:t>
            </w:r>
          </w:p>
        </w:tc>
      </w:tr>
      <w:tr w:rsidR="00585187" w:rsidRPr="00BF2DE7" w:rsidTr="00867874">
        <w:trPr>
          <w:trHeight w:val="20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с.14-19 работа № 1,2 </w:t>
            </w:r>
          </w:p>
        </w:tc>
      </w:tr>
      <w:tr w:rsidR="00867874" w:rsidRPr="00BF2DE7" w:rsidTr="00190483">
        <w:trPr>
          <w:trHeight w:val="218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Использование свойств действий при вычислениях (10 часов)</w:t>
            </w:r>
          </w:p>
        </w:tc>
      </w:tr>
      <w:tr w:rsidR="00585187" w:rsidRPr="00BF2DE7" w:rsidTr="00867874">
        <w:trPr>
          <w:trHeight w:val="2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с.66 упр.213-218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упр.84, 85,87(</w:t>
            </w:r>
            <w:proofErr w:type="spell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187" w:rsidRPr="00BF2DE7" w:rsidTr="00867874">
        <w:trPr>
          <w:trHeight w:val="20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Удобные вычисления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.66-67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Упр.218-225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упр.88(</w:t>
            </w:r>
            <w:proofErr w:type="spell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) 89, исследование № 90.</w:t>
            </w:r>
          </w:p>
        </w:tc>
      </w:tr>
      <w:tr w:rsidR="00585187" w:rsidRPr="00BF2DE7" w:rsidTr="00867874">
        <w:trPr>
          <w:trHeight w:val="28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8" w:type="dxa"/>
          </w:tcPr>
          <w:p w:rsidR="00585187" w:rsidRPr="00BF2DE7" w:rsidRDefault="00080530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с.70-71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упр.227-231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пр.84,85</w:t>
            </w:r>
          </w:p>
        </w:tc>
      </w:tr>
      <w:tr w:rsidR="00585187" w:rsidRPr="00BF2DE7" w:rsidTr="00867874">
        <w:trPr>
          <w:trHeight w:val="30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использованием распределительного свойства.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с.70-71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Упр.232-237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пр.87(в)</w:t>
            </w:r>
          </w:p>
        </w:tc>
      </w:tr>
      <w:tr w:rsidR="00585187" w:rsidRPr="00BF2DE7" w:rsidTr="00867874">
        <w:trPr>
          <w:trHeight w:val="217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Решение упражнений.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с.70-71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Упр.238-243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упр.88(в), исследование № 91</w:t>
            </w:r>
          </w:p>
        </w:tc>
      </w:tr>
      <w:tr w:rsidR="00585187" w:rsidRPr="00BF2DE7" w:rsidTr="00867874">
        <w:trPr>
          <w:trHeight w:val="26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части.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с.74-75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упр.244-249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упр.86</w:t>
            </w:r>
          </w:p>
        </w:tc>
      </w:tr>
      <w:tr w:rsidR="00585187" w:rsidRPr="00BF2DE7" w:rsidTr="00867874">
        <w:trPr>
          <w:trHeight w:val="2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.74-75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250-255</w:t>
            </w:r>
          </w:p>
        </w:tc>
      </w:tr>
      <w:tr w:rsidR="00585187" w:rsidRPr="00BF2DE7" w:rsidTr="00867874">
        <w:trPr>
          <w:trHeight w:val="2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задач на части и уравнивание.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256-262</w:t>
            </w:r>
          </w:p>
        </w:tc>
      </w:tr>
      <w:tr w:rsidR="00585187" w:rsidRPr="00BF2DE7" w:rsidTr="00867874">
        <w:trPr>
          <w:trHeight w:val="167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«Использование свойств действий при вычислениях»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с.78 «Подведем итоги»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тест</w:t>
            </w:r>
          </w:p>
        </w:tc>
      </w:tr>
      <w:tr w:rsidR="00585187" w:rsidRPr="00BF2DE7" w:rsidTr="00867874">
        <w:trPr>
          <w:trHeight w:val="2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.18-25 работы № 1, 2</w:t>
            </w:r>
          </w:p>
        </w:tc>
      </w:tr>
      <w:tr w:rsidR="00867874" w:rsidRPr="00BF2DE7" w:rsidTr="00190483">
        <w:trPr>
          <w:trHeight w:val="167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Углы и многоугольники (9 часов)</w:t>
            </w:r>
          </w:p>
        </w:tc>
      </w:tr>
      <w:tr w:rsidR="00585187" w:rsidRPr="00BF2DE7" w:rsidTr="00867874">
        <w:trPr>
          <w:trHeight w:val="2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Угол. Биссектриса угла.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с.80 упр. 263-268, исследование № 276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№92</w:t>
            </w:r>
          </w:p>
        </w:tc>
      </w:tr>
      <w:tr w:rsidR="00585187" w:rsidRPr="00BF2DE7" w:rsidTr="00867874">
        <w:trPr>
          <w:trHeight w:val="1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с.81, упр. 269-275,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№ 96-99</w:t>
            </w:r>
          </w:p>
        </w:tc>
      </w:tr>
      <w:tr w:rsidR="00585187" w:rsidRPr="00BF2DE7" w:rsidTr="00867874">
        <w:trPr>
          <w:trHeight w:val="1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Величины углов.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с.84, упр.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277-281,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293</w:t>
            </w:r>
          </w:p>
        </w:tc>
      </w:tr>
      <w:tr w:rsidR="00585187" w:rsidRPr="00BF2DE7" w:rsidTr="00867874">
        <w:trPr>
          <w:trHeight w:val="1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Как измерить величину угла.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.84-85,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упр.282-286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упр.93, 94, 100-105, исследование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№ 116-118 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Построение угла заданной величины.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с.85, упр.287-292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122, 124, 125,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121, 123</w:t>
            </w:r>
          </w:p>
        </w:tc>
      </w:tr>
      <w:tr w:rsidR="00585187" w:rsidRPr="00BF2DE7" w:rsidTr="00867874">
        <w:trPr>
          <w:trHeight w:val="1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Многоугольники. Периметр многоугольника.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с.88-89, упр.294-299,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упр.95, 109-112, исследование № 126-127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Диагональ многоугольника. Выпуклые многоугольники.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с.89 упр.300-302, 304-308, исследование № 303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упр.113-115, исследование №128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«Углы и многоугольники»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с.92 «Подведем итоги»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с.54 тест</w:t>
            </w:r>
          </w:p>
        </w:tc>
      </w:tr>
      <w:tr w:rsidR="00585187" w:rsidRPr="00BF2DE7" w:rsidTr="00867874">
        <w:trPr>
          <w:trHeight w:val="109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с.26-29 работы № 1, 2</w:t>
            </w:r>
          </w:p>
        </w:tc>
      </w:tr>
      <w:tr w:rsidR="00867874" w:rsidRPr="00BF2DE7" w:rsidTr="00190483">
        <w:trPr>
          <w:trHeight w:val="125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Делимость чисел (16 часов)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Делители числа.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с.94 упр.309-313, исследование № 329</w:t>
            </w:r>
          </w:p>
        </w:tc>
      </w:tr>
      <w:tr w:rsidR="00585187" w:rsidRPr="00BF2DE7" w:rsidTr="00867874">
        <w:trPr>
          <w:trHeight w:val="1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Кратные числа.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с.95 упр.314-320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129, 133</w:t>
            </w:r>
          </w:p>
        </w:tc>
      </w:tr>
      <w:tr w:rsidR="00585187" w:rsidRPr="00BF2DE7" w:rsidTr="00867874">
        <w:trPr>
          <w:trHeight w:val="1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с.94-95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321-328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134-136</w:t>
            </w:r>
          </w:p>
        </w:tc>
      </w:tr>
      <w:tr w:rsidR="00585187" w:rsidRPr="00BF2DE7" w:rsidTr="00867874">
        <w:trPr>
          <w:trHeight w:val="109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Числа простые, составные и число 1.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98 упр.330-336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упр.130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№ 139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Решето Эратосфена.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с.99 упр.338-343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337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упр.131 исследование № 141</w:t>
            </w:r>
          </w:p>
        </w:tc>
      </w:tr>
      <w:tr w:rsidR="00585187" w:rsidRPr="00BF2DE7" w:rsidTr="00867874">
        <w:trPr>
          <w:trHeight w:val="15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с.98-99,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Упр.345-348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349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с.102 упр.350-359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370</w:t>
            </w:r>
          </w:p>
        </w:tc>
      </w:tr>
      <w:tr w:rsidR="00585187" w:rsidRPr="00BF2DE7" w:rsidTr="00867874">
        <w:trPr>
          <w:trHeight w:val="134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суммы. </w:t>
            </w:r>
            <w:proofErr w:type="spell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с.102-103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упр.360-369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с.106-107,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упр.371-373 исследование № 385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упр.132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с.107, упр.374-379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упр.137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с.106-107,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упр.380-384, исследование № 386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Примеры деления чисел с остатком.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с.110 упр.387-394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395,396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упр.138</w:t>
            </w:r>
          </w:p>
        </w:tc>
      </w:tr>
      <w:tr w:rsidR="00585187" w:rsidRPr="00BF2DE7" w:rsidTr="00867874">
        <w:trPr>
          <w:trHeight w:val="16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Остатки от деления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с.111 упр.399-402,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397, 403</w:t>
            </w:r>
          </w:p>
        </w:tc>
      </w:tr>
      <w:tr w:rsidR="00585187" w:rsidRPr="00BF2DE7" w:rsidTr="00867874">
        <w:trPr>
          <w:trHeight w:val="16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с.110-111, исследование № 397, 398,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№ 140, 142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Делимость чисел»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с.114 «Подведем итоги»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с.61 тест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с.30-35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138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Треугольники и четырехугольники (10 часов)</w:t>
            </w:r>
          </w:p>
        </w:tc>
      </w:tr>
      <w:tr w:rsidR="00585187" w:rsidRPr="00BF2DE7" w:rsidTr="00867874">
        <w:trPr>
          <w:trHeight w:val="10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сторонам. Равнобедренный треугольник.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с.116-117, упр.404-414, исследование № 415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упр.143, 147, 148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167, 169-171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углам.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с.117 упр.416-418, исследование №415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165, 168, 176, 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172, 173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 Построение прямоугольника. Периметр прямоугольника.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с.120-121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упр.419-428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пр.149-151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.121 упр.429-432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175 исследование № 163</w:t>
            </w:r>
          </w:p>
        </w:tc>
      </w:tr>
      <w:tr w:rsidR="00585187" w:rsidRPr="00BF2DE7" w:rsidTr="00867874">
        <w:trPr>
          <w:trHeight w:val="17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Равные фигуры.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124-125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433-440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упр.152, 153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Признаки равенства.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с.125 упр.441-446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161, 162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Площадь фигуры.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с.128, упр.447-454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462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пр.146 исследование № 164, 165</w:t>
            </w:r>
          </w:p>
        </w:tc>
      </w:tr>
      <w:tr w:rsidR="00585187" w:rsidRPr="00BF2DE7" w:rsidTr="00867874">
        <w:trPr>
          <w:trHeight w:val="17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Площадь арены цирка.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с.128-129,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упр.455-461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упр.154-159 исследование № 165,166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«Треугольники и четырехугольники»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с.132«Подведем итоги»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с.74 тест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с.36-39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88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Дроби (19 часов)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Деление целого на доли.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.134, упр.463-467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упр.176, 180-183 исследование № 180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Что такое дробь.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134, упр. 468-473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упр.184-188 исследование № 204</w:t>
            </w:r>
          </w:p>
        </w:tc>
      </w:tr>
      <w:tr w:rsidR="00585187" w:rsidRPr="00BF2DE7" w:rsidTr="00867874">
        <w:trPr>
          <w:trHeight w:val="7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.135 упр.474-479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189-191 исследование № 205</w:t>
            </w:r>
          </w:p>
        </w:tc>
      </w:tr>
      <w:tr w:rsidR="00585187" w:rsidRPr="00BF2DE7" w:rsidTr="00867874">
        <w:trPr>
          <w:trHeight w:val="7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дробей точками на </w:t>
            </w: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135, упр.480-483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упр.192-195</w:t>
            </w:r>
          </w:p>
        </w:tc>
      </w:tr>
      <w:tr w:rsidR="00585187" w:rsidRPr="00BF2DE7" w:rsidTr="00867874">
        <w:trPr>
          <w:trHeight w:val="10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819" w:type="dxa"/>
          </w:tcPr>
          <w:p w:rsidR="00585187" w:rsidRPr="00BF2DE7" w:rsidRDefault="00851B71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5pt;margin-top:-.4pt;width:302.25pt;height:0;flip:x;z-index:251660288;mso-position-horizontal-relative:text;mso-position-vertical-relative:text" o:connectortype="straight"/>
              </w:pict>
            </w:r>
            <w:r w:rsidR="00585187"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с.134-135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упр.485-490</w:t>
            </w:r>
          </w:p>
        </w:tc>
      </w:tr>
      <w:tr w:rsidR="00585187" w:rsidRPr="00BF2DE7" w:rsidTr="00867874">
        <w:trPr>
          <w:trHeight w:val="10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«Дроби».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134-135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ЗТ: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246-275</w:t>
            </w:r>
          </w:p>
        </w:tc>
      </w:tr>
      <w:tr w:rsidR="00585187" w:rsidRPr="00BF2DE7" w:rsidTr="00867874">
        <w:trPr>
          <w:trHeight w:val="101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8" w:type="dxa"/>
          </w:tcPr>
          <w:p w:rsidR="00585187" w:rsidRPr="00BF2DE7" w:rsidRDefault="00190483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Равные дроби. Основное свойство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140-141, упр.491,492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упр.179, 196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Приведение дроби к новому знаменателю.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140-141, упр.493-495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упр.197, 198 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Сокращение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с.141, упр.496-500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206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Сокращение дроби. Работа с величинами.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с.141упр.501-505</w:t>
            </w:r>
          </w:p>
        </w:tc>
      </w:tr>
      <w:tr w:rsidR="00585187" w:rsidRPr="00BF2DE7" w:rsidTr="00867874">
        <w:trPr>
          <w:trHeight w:val="11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Решаем задачи.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с.140-141,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упр.506-508</w:t>
            </w:r>
          </w:p>
        </w:tc>
      </w:tr>
      <w:tr w:rsidR="00585187" w:rsidRPr="00BF2DE7" w:rsidTr="00867874">
        <w:trPr>
          <w:trHeight w:val="11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144 упр.509-511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199 исследование № 206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144-145, упр.512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пр.200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с.146-147, упр.513-518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упр.211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Некоторые другие приемы сравнения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с.144-147,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519-525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пр.212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с.150, упр. 526-531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упр.201-203 исследование № 206</w:t>
            </w:r>
          </w:p>
        </w:tc>
      </w:tr>
      <w:tr w:rsidR="00585187" w:rsidRPr="00BF2DE7" w:rsidTr="00867874">
        <w:trPr>
          <w:trHeight w:val="16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натуральных чисел дробями.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150-151,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упр.532-543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211, 212</w:t>
            </w:r>
          </w:p>
        </w:tc>
      </w:tr>
      <w:tr w:rsidR="00585187" w:rsidRPr="00BF2DE7" w:rsidTr="00867874">
        <w:trPr>
          <w:trHeight w:val="16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«Дроби».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с.154 «Подведем итоги»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с.89 тест</w:t>
            </w:r>
          </w:p>
        </w:tc>
      </w:tr>
      <w:tr w:rsidR="00585187" w:rsidRPr="00BF2DE7" w:rsidTr="00867874">
        <w:trPr>
          <w:trHeight w:val="13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с.40-45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163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9. Действия с дробями (35 часов)</w:t>
            </w:r>
          </w:p>
        </w:tc>
      </w:tr>
      <w:tr w:rsidR="00585187" w:rsidRPr="00BF2DE7" w:rsidTr="00867874">
        <w:trPr>
          <w:trHeight w:val="126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с.156-157, упр.544, 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упр.213</w:t>
            </w:r>
          </w:p>
        </w:tc>
      </w:tr>
      <w:tr w:rsidR="00585187" w:rsidRPr="00BF2DE7" w:rsidTr="00867874">
        <w:trPr>
          <w:trHeight w:val="12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с.156-157, упр. 545,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упр.216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157, упр. 546,547,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упр.217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с.157, упр.548-550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218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Решаем задачи.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с.156-157,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554-556,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упр.218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с.156-157, упр.551-553, 557, 558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с.160, упр.559-562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220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с.160-161 упр.563-565, исследование № 578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упр.221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с.160-161, упр.566-569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упр.222, исследование № 225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с.161 упр. 570-575, исследование № 588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223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161 упр.579-587, исследование № 589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№ 225, 226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160-161, упр. 576-578, 588-591.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Правило умножения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.166-167,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592-594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 и на смешанную дробь.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с.167, упр. 595-599,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№ 227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Разные действия с дробями.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166-167, упр. 600-603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167, упр.606-609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Исследование № 611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166-167, упр. 604, 605, 610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Взаимно обратные дроби.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с.170, упр. 612, 613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: упр.215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с.170-171, упр.614-622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упр.224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с.170-171,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623-629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Разные действия с дробями.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с.170-171, упр.630-635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170-171, упр. 636-641.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№ 228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с.171, упр. 642-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646, исследование № 634.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с.176, упр.647, 648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176, упр.649, 653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176-177, упр. 650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с.176-177, упр. 651, 652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нахождение целого по его части. Разные задачи.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176-177, упр. 654-656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Решаем знакомую задачу.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180-181,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упр.657-661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180-181,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662-665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с.181, упр.666, 667, 669.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181, упр. 668, 670-672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«Действия с дробями».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с.184 «Подведем итоги»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теме «Действия с дробями»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с.89 тест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с.40-45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135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Многогранники (11 часов)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тела. Многогранники.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с.186-187,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673-680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упр.229, 232-234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187, упр.681-682, исследование № 683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235-237, 239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Параллелепипед, куб. Пирамида.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с.190-191,упр.684-687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упр.230, 231, 240-242, исследование № 249, 250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Пирамида. Изображение пирамиды и параллелепипеда.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190-191, упр.688-693,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упр.243-245, 255 исследование № 251, 252</w:t>
            </w:r>
          </w:p>
        </w:tc>
      </w:tr>
      <w:tr w:rsidR="00585187" w:rsidRPr="00BF2DE7" w:rsidTr="00867874">
        <w:trPr>
          <w:trHeight w:val="15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 и пирамида. Измерения параллелепипеда.  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190-191 упр.694-699,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упр.257-261, исследование № 254.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с.194-195,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упр.700-702, 709-712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194-195,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703-708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упр.253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Что такое развертка.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с.198-199,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713-719,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246, 247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и пирамиды.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с.198-199,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упр.720-722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упр.248 исследование № 262 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«Многогранники».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с.202 «Подведем итоги»</w:t>
            </w: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с.113тест</w:t>
            </w:r>
          </w:p>
        </w:tc>
      </w:tr>
      <w:tr w:rsidR="00585187" w:rsidRPr="00BF2DE7" w:rsidTr="00867874">
        <w:trPr>
          <w:trHeight w:val="118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с.58-63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120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Глава 11.  Таблицы и диаграммы (9 часов)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Как устроены таблицы. Чтение таблиц.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204, упр.723-725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263, 264,.</w:t>
            </w:r>
          </w:p>
        </w:tc>
      </w:tr>
      <w:tr w:rsidR="00585187" w:rsidRPr="00BF2DE7" w:rsidTr="00867874">
        <w:trPr>
          <w:trHeight w:val="79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Как составлять таблицы. Составление таблиц.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204-205,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727, 728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269, 271, исследование № 272</w:t>
            </w:r>
          </w:p>
        </w:tc>
      </w:tr>
      <w:tr w:rsidR="00585187" w:rsidRPr="00BF2DE7" w:rsidTr="00867874">
        <w:trPr>
          <w:trHeight w:val="21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таблиц.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204-205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 726, 728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266, 277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диаграммы, чтение и построение диаграмм.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с.208-209, упр.729-732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упр.265, 267.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Круговые диаграммы, чтение круговых диаграмм.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208-209, упр.733-734,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упр.268, 269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Примеры общественного мнения. Сбор и представление информации.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212-213,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упр.235-237,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 270, исследование № 273</w:t>
            </w:r>
          </w:p>
        </w:tc>
      </w:tr>
      <w:tr w:rsidR="00585187" w:rsidRPr="00BF2DE7" w:rsidTr="00867874">
        <w:trPr>
          <w:trHeight w:val="103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Сбор и представление информации.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 212-213,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упр.738, 739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упр.280 исследование № 274</w:t>
            </w:r>
          </w:p>
        </w:tc>
      </w:tr>
      <w:tr w:rsidR="00585187" w:rsidRPr="00BF2DE7" w:rsidTr="00867874">
        <w:trPr>
          <w:trHeight w:val="135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«Таблицы и диаграммы».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У: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с.216 «Подведем итоги»</w:t>
            </w:r>
          </w:p>
        </w:tc>
      </w:tr>
      <w:tr w:rsidR="00585187" w:rsidRPr="00BF2DE7" w:rsidTr="00867874">
        <w:trPr>
          <w:trHeight w:val="120"/>
        </w:trPr>
        <w:tc>
          <w:tcPr>
            <w:tcW w:w="1094" w:type="dxa"/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8" w:type="dxa"/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819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2552" w:type="dxa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ТЭ: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с.62-65 работы 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867874" w:rsidRPr="00BF2DE7" w:rsidTr="00190483">
        <w:trPr>
          <w:trHeight w:val="88"/>
        </w:trPr>
        <w:tc>
          <w:tcPr>
            <w:tcW w:w="10173" w:type="dxa"/>
            <w:gridSpan w:val="4"/>
          </w:tcPr>
          <w:p w:rsidR="00867874" w:rsidRPr="00BF2DE7" w:rsidRDefault="00867874" w:rsidP="00F31056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31056"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  итоговый контроль (14</w:t>
            </w:r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85187" w:rsidRPr="00BF2DE7" w:rsidTr="00F31056">
        <w:trPr>
          <w:trHeight w:val="293"/>
        </w:trPr>
        <w:tc>
          <w:tcPr>
            <w:tcW w:w="1094" w:type="dxa"/>
            <w:tcBorders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2552" w:type="dxa"/>
            <w:vMerge w:val="restart"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BF2D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работы за год № 1, № 2</w:t>
            </w:r>
          </w:p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 xml:space="preserve"> с.72-77</w:t>
            </w:r>
          </w:p>
        </w:tc>
      </w:tr>
      <w:tr w:rsidR="00585187" w:rsidRPr="00BF2DE7" w:rsidTr="00F31056">
        <w:trPr>
          <w:trHeight w:val="28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Углы и многоугольники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3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0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6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Треугольники и четырехугольники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216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2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3568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187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585187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85187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  <w:vMerge/>
          </w:tcPr>
          <w:p w:rsidR="00585187" w:rsidRPr="00BF2DE7" w:rsidRDefault="00585187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74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867874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552" w:type="dxa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74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867874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DE7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552" w:type="dxa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74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867874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74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867874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874" w:rsidRPr="00BF2DE7" w:rsidTr="00F31056">
        <w:trPr>
          <w:trHeight w:val="103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867874" w:rsidP="00F31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AD3DA2" w:rsidP="00BF2D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67874" w:rsidRPr="00BF2DE7" w:rsidRDefault="00F31056" w:rsidP="00F3105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552" w:type="dxa"/>
          </w:tcPr>
          <w:p w:rsidR="00867874" w:rsidRPr="00BF2DE7" w:rsidRDefault="00867874" w:rsidP="00F31056">
            <w:pPr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08D6" w:rsidRPr="00BF2DE7" w:rsidRDefault="00A908D6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8D6" w:rsidRPr="00BF2DE7" w:rsidRDefault="00A908D6" w:rsidP="00BF2D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8D6" w:rsidRPr="00BF2DE7" w:rsidRDefault="00A908D6" w:rsidP="0082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08D6" w:rsidRPr="00BF2DE7" w:rsidSect="004B11F6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10" w:rsidRDefault="00A53A10" w:rsidP="008F5B1F">
      <w:pPr>
        <w:spacing w:after="0" w:line="240" w:lineRule="auto"/>
      </w:pPr>
      <w:r>
        <w:separator/>
      </w:r>
    </w:p>
  </w:endnote>
  <w:endnote w:type="continuationSeparator" w:id="0">
    <w:p w:rsidR="00A53A10" w:rsidRDefault="00A53A10" w:rsidP="008F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10" w:rsidRDefault="00A53A10" w:rsidP="008F5B1F">
      <w:pPr>
        <w:spacing w:after="0" w:line="240" w:lineRule="auto"/>
      </w:pPr>
      <w:r>
        <w:separator/>
      </w:r>
    </w:p>
  </w:footnote>
  <w:footnote w:type="continuationSeparator" w:id="0">
    <w:p w:rsidR="00A53A10" w:rsidRDefault="00A53A10" w:rsidP="008F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20A2"/>
    <w:multiLevelType w:val="hybridMultilevel"/>
    <w:tmpl w:val="EF4A7A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0BED"/>
    <w:multiLevelType w:val="hybridMultilevel"/>
    <w:tmpl w:val="74D6A1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EF3BB0"/>
    <w:multiLevelType w:val="hybridMultilevel"/>
    <w:tmpl w:val="2D3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3EC4"/>
    <w:multiLevelType w:val="hybridMultilevel"/>
    <w:tmpl w:val="4AB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90640"/>
    <w:multiLevelType w:val="hybridMultilevel"/>
    <w:tmpl w:val="C75A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1466F"/>
    <w:multiLevelType w:val="hybridMultilevel"/>
    <w:tmpl w:val="8F80B25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25584D"/>
    <w:multiLevelType w:val="hybridMultilevel"/>
    <w:tmpl w:val="A076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F58EF"/>
    <w:multiLevelType w:val="hybridMultilevel"/>
    <w:tmpl w:val="C75C9F24"/>
    <w:lvl w:ilvl="0" w:tplc="E21AA31A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95066"/>
    <w:multiLevelType w:val="hybridMultilevel"/>
    <w:tmpl w:val="59C407A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94FAD"/>
    <w:multiLevelType w:val="hybridMultilevel"/>
    <w:tmpl w:val="09F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549F9"/>
    <w:multiLevelType w:val="hybridMultilevel"/>
    <w:tmpl w:val="2508F286"/>
    <w:lvl w:ilvl="0" w:tplc="6FB86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8"/>
  </w:num>
  <w:num w:numId="6">
    <w:abstractNumId w:val="27"/>
  </w:num>
  <w:num w:numId="7">
    <w:abstractNumId w:val="16"/>
  </w:num>
  <w:num w:numId="8">
    <w:abstractNumId w:val="5"/>
  </w:num>
  <w:num w:numId="9">
    <w:abstractNumId w:val="22"/>
  </w:num>
  <w:num w:numId="10">
    <w:abstractNumId w:val="13"/>
  </w:num>
  <w:num w:numId="11">
    <w:abstractNumId w:val="2"/>
  </w:num>
  <w:num w:numId="12">
    <w:abstractNumId w:val="29"/>
  </w:num>
  <w:num w:numId="13">
    <w:abstractNumId w:val="26"/>
  </w:num>
  <w:num w:numId="14">
    <w:abstractNumId w:val="23"/>
  </w:num>
  <w:num w:numId="15">
    <w:abstractNumId w:val="14"/>
  </w:num>
  <w:num w:numId="16">
    <w:abstractNumId w:val="31"/>
  </w:num>
  <w:num w:numId="17">
    <w:abstractNumId w:val="25"/>
  </w:num>
  <w:num w:numId="18">
    <w:abstractNumId w:val="30"/>
  </w:num>
  <w:num w:numId="19">
    <w:abstractNumId w:val="6"/>
  </w:num>
  <w:num w:numId="20">
    <w:abstractNumId w:val="9"/>
  </w:num>
  <w:num w:numId="21">
    <w:abstractNumId w:val="24"/>
  </w:num>
  <w:num w:numId="22">
    <w:abstractNumId w:val="19"/>
  </w:num>
  <w:num w:numId="23">
    <w:abstractNumId w:val="20"/>
  </w:num>
  <w:num w:numId="24">
    <w:abstractNumId w:val="8"/>
  </w:num>
  <w:num w:numId="25">
    <w:abstractNumId w:val="17"/>
  </w:num>
  <w:num w:numId="26">
    <w:abstractNumId w:val="28"/>
  </w:num>
  <w:num w:numId="27">
    <w:abstractNumId w:val="21"/>
  </w:num>
  <w:num w:numId="28">
    <w:abstractNumId w:val="3"/>
  </w:num>
  <w:num w:numId="29">
    <w:abstractNumId w:val="4"/>
  </w:num>
  <w:num w:numId="30">
    <w:abstractNumId w:val="7"/>
  </w:num>
  <w:num w:numId="31">
    <w:abstractNumId w:val="1"/>
  </w:num>
  <w:num w:numId="32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D94"/>
    <w:rsid w:val="0000024B"/>
    <w:rsid w:val="00014BD7"/>
    <w:rsid w:val="00080530"/>
    <w:rsid w:val="00093BFA"/>
    <w:rsid w:val="000D4F6F"/>
    <w:rsid w:val="000E5106"/>
    <w:rsid w:val="001632EC"/>
    <w:rsid w:val="00165162"/>
    <w:rsid w:val="0017779B"/>
    <w:rsid w:val="00190483"/>
    <w:rsid w:val="0019349A"/>
    <w:rsid w:val="001B60AA"/>
    <w:rsid w:val="00231AF5"/>
    <w:rsid w:val="002630FF"/>
    <w:rsid w:val="00265813"/>
    <w:rsid w:val="00273C1E"/>
    <w:rsid w:val="002F3ABB"/>
    <w:rsid w:val="002F69E3"/>
    <w:rsid w:val="003124C5"/>
    <w:rsid w:val="00334F16"/>
    <w:rsid w:val="00374C53"/>
    <w:rsid w:val="00377D02"/>
    <w:rsid w:val="0039554B"/>
    <w:rsid w:val="003B67DD"/>
    <w:rsid w:val="003C2E7E"/>
    <w:rsid w:val="003D3C74"/>
    <w:rsid w:val="00427630"/>
    <w:rsid w:val="00427DDB"/>
    <w:rsid w:val="00433BD9"/>
    <w:rsid w:val="00437168"/>
    <w:rsid w:val="004B11F6"/>
    <w:rsid w:val="005039FE"/>
    <w:rsid w:val="00574516"/>
    <w:rsid w:val="00585187"/>
    <w:rsid w:val="005B79F1"/>
    <w:rsid w:val="006273CD"/>
    <w:rsid w:val="006334E4"/>
    <w:rsid w:val="0064546B"/>
    <w:rsid w:val="00653FE7"/>
    <w:rsid w:val="006A1310"/>
    <w:rsid w:val="006B1500"/>
    <w:rsid w:val="006D2BAA"/>
    <w:rsid w:val="00736592"/>
    <w:rsid w:val="00742BE2"/>
    <w:rsid w:val="0075021A"/>
    <w:rsid w:val="0078777F"/>
    <w:rsid w:val="007A4F06"/>
    <w:rsid w:val="007C7B72"/>
    <w:rsid w:val="007D5EC3"/>
    <w:rsid w:val="007D607D"/>
    <w:rsid w:val="00810069"/>
    <w:rsid w:val="008248E7"/>
    <w:rsid w:val="0084139B"/>
    <w:rsid w:val="0084421B"/>
    <w:rsid w:val="00851B71"/>
    <w:rsid w:val="0085697D"/>
    <w:rsid w:val="008650E7"/>
    <w:rsid w:val="00865E62"/>
    <w:rsid w:val="00867874"/>
    <w:rsid w:val="00893B02"/>
    <w:rsid w:val="008D609B"/>
    <w:rsid w:val="008F5B1F"/>
    <w:rsid w:val="009012D6"/>
    <w:rsid w:val="009331A0"/>
    <w:rsid w:val="00937DBA"/>
    <w:rsid w:val="00945891"/>
    <w:rsid w:val="00955915"/>
    <w:rsid w:val="00963D94"/>
    <w:rsid w:val="00A027C4"/>
    <w:rsid w:val="00A46F49"/>
    <w:rsid w:val="00A53A10"/>
    <w:rsid w:val="00A61E93"/>
    <w:rsid w:val="00A84BF6"/>
    <w:rsid w:val="00A856E6"/>
    <w:rsid w:val="00A908D6"/>
    <w:rsid w:val="00AD3DA2"/>
    <w:rsid w:val="00AE2E2F"/>
    <w:rsid w:val="00AF47D7"/>
    <w:rsid w:val="00B54821"/>
    <w:rsid w:val="00B60585"/>
    <w:rsid w:val="00B63EAB"/>
    <w:rsid w:val="00B83C22"/>
    <w:rsid w:val="00B846AA"/>
    <w:rsid w:val="00BA1DE3"/>
    <w:rsid w:val="00BB16D0"/>
    <w:rsid w:val="00BC0122"/>
    <w:rsid w:val="00BF2DE7"/>
    <w:rsid w:val="00C358FA"/>
    <w:rsid w:val="00C37322"/>
    <w:rsid w:val="00C65D27"/>
    <w:rsid w:val="00C7740A"/>
    <w:rsid w:val="00CD2911"/>
    <w:rsid w:val="00CD713F"/>
    <w:rsid w:val="00D132AE"/>
    <w:rsid w:val="00D175F8"/>
    <w:rsid w:val="00D26C55"/>
    <w:rsid w:val="00D466EF"/>
    <w:rsid w:val="00DD6B4F"/>
    <w:rsid w:val="00E1329B"/>
    <w:rsid w:val="00E33A6C"/>
    <w:rsid w:val="00E3603F"/>
    <w:rsid w:val="00E453F0"/>
    <w:rsid w:val="00E802AB"/>
    <w:rsid w:val="00E8130C"/>
    <w:rsid w:val="00E93141"/>
    <w:rsid w:val="00E94162"/>
    <w:rsid w:val="00EB1B4C"/>
    <w:rsid w:val="00EC67CB"/>
    <w:rsid w:val="00EF172B"/>
    <w:rsid w:val="00F31056"/>
    <w:rsid w:val="00F33568"/>
    <w:rsid w:val="00F456E2"/>
    <w:rsid w:val="00F47557"/>
    <w:rsid w:val="00F5529E"/>
    <w:rsid w:val="00F90429"/>
    <w:rsid w:val="00F94FDE"/>
    <w:rsid w:val="00FA089A"/>
    <w:rsid w:val="00FB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777F"/>
  </w:style>
  <w:style w:type="paragraph" w:styleId="1">
    <w:name w:val="heading 1"/>
    <w:basedOn w:val="a0"/>
    <w:next w:val="a0"/>
    <w:link w:val="10"/>
    <w:uiPriority w:val="9"/>
    <w:qFormat/>
    <w:rsid w:val="008F5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CD2911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F5B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unhideWhenUsed/>
    <w:qFormat/>
    <w:rsid w:val="008F5B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63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CD29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rvps11">
    <w:name w:val="rvps11"/>
    <w:basedOn w:val="a0"/>
    <w:rsid w:val="00CD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1"/>
    <w:rsid w:val="00CD2911"/>
  </w:style>
  <w:style w:type="paragraph" w:styleId="a5">
    <w:name w:val="List Paragraph"/>
    <w:basedOn w:val="a0"/>
    <w:uiPriority w:val="34"/>
    <w:qFormat/>
    <w:rsid w:val="00CD29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rsid w:val="00CD291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rsid w:val="00CD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CD2911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CD2911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Balloon Text"/>
    <w:basedOn w:val="a0"/>
    <w:link w:val="a7"/>
    <w:uiPriority w:val="99"/>
    <w:semiHidden/>
    <w:unhideWhenUsed/>
    <w:rsid w:val="00CD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29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8F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F5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8F5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0"/>
    <w:link w:val="a9"/>
    <w:uiPriority w:val="99"/>
    <w:unhideWhenUsed/>
    <w:rsid w:val="008F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F5B1F"/>
  </w:style>
  <w:style w:type="paragraph" w:styleId="aa">
    <w:name w:val="footer"/>
    <w:basedOn w:val="a0"/>
    <w:link w:val="ab"/>
    <w:uiPriority w:val="99"/>
    <w:unhideWhenUsed/>
    <w:rsid w:val="008F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F5B1F"/>
  </w:style>
  <w:style w:type="paragraph" w:styleId="a">
    <w:name w:val="List Bullet"/>
    <w:basedOn w:val="a0"/>
    <w:rsid w:val="00955915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1"/>
    <w:uiPriority w:val="22"/>
    <w:qFormat/>
    <w:rsid w:val="004B11F6"/>
    <w:rPr>
      <w:b/>
      <w:bCs/>
    </w:rPr>
  </w:style>
  <w:style w:type="paragraph" w:styleId="ad">
    <w:name w:val="No Spacing"/>
    <w:uiPriority w:val="1"/>
    <w:qFormat/>
    <w:rsid w:val="00A908D6"/>
    <w:pPr>
      <w:spacing w:after="0" w:line="240" w:lineRule="auto"/>
    </w:pPr>
  </w:style>
  <w:style w:type="paragraph" w:customStyle="1" w:styleId="11">
    <w:name w:val="Без интервала1"/>
    <w:rsid w:val="00BF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BF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BF2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CFA6-3101-4896-90F8-673D839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13</cp:revision>
  <cp:lastPrinted>2001-12-31T21:03:00Z</cp:lastPrinted>
  <dcterms:created xsi:type="dcterms:W3CDTF">2014-09-11T05:02:00Z</dcterms:created>
  <dcterms:modified xsi:type="dcterms:W3CDTF">2017-08-19T06:32:00Z</dcterms:modified>
</cp:coreProperties>
</file>